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1535EBAC" w:rsidR="009C1C6B" w:rsidRPr="00BF31BF" w:rsidRDefault="007070F2" w:rsidP="003D4077">
      <w:pPr>
        <w:pStyle w:val="Titredudocument"/>
      </w:pPr>
      <w:r w:rsidRPr="00BF31BF">
        <w:t xml:space="preserve"> </w:t>
      </w:r>
    </w:p>
    <w:p w14:paraId="7BDB3A6D" w14:textId="59BDD3F9" w:rsidR="009C1C6B" w:rsidRPr="00BF31BF" w:rsidRDefault="00D01708"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7640A04E" w:rsidR="009C1C6B" w:rsidRPr="00BF31BF" w:rsidRDefault="009C1C6B" w:rsidP="002E060A">
      <w:pPr>
        <w:pStyle w:val="Semainedu"/>
        <w:spacing w:after="1320"/>
      </w:pPr>
      <w:r w:rsidRPr="00BF31BF">
        <w:t xml:space="preserve">Semaine du </w:t>
      </w:r>
      <w:proofErr w:type="gramStart"/>
      <w:r w:rsidR="00572012">
        <w:t xml:space="preserve">8 </w:t>
      </w:r>
      <w:r w:rsidR="006C3E39" w:rsidRPr="00C55915">
        <w:rPr>
          <w:vertAlign w:val="superscript"/>
        </w:rPr>
        <w:t xml:space="preserve"> </w:t>
      </w:r>
      <w:r w:rsidR="006C3E39">
        <w:t>juin</w:t>
      </w:r>
      <w:proofErr w:type="gramEnd"/>
      <w:r w:rsidRPr="00BF31BF">
        <w:t xml:space="preserve"> 2020</w:t>
      </w:r>
    </w:p>
    <w:p w14:paraId="2A9A675C" w14:textId="0BD79057" w:rsidR="005C41D3"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99551" w:history="1">
        <w:r w:rsidR="005C41D3" w:rsidRPr="00D6068A">
          <w:rPr>
            <w:rStyle w:val="Lienhypertexte"/>
            <w:noProof/>
          </w:rPr>
          <w:t>Internet, une mémoire d'éléphant !</w:t>
        </w:r>
        <w:r w:rsidR="005C41D3">
          <w:rPr>
            <w:noProof/>
            <w:webHidden/>
          </w:rPr>
          <w:tab/>
        </w:r>
        <w:r w:rsidR="005C41D3">
          <w:rPr>
            <w:noProof/>
            <w:webHidden/>
          </w:rPr>
          <w:fldChar w:fldCharType="begin"/>
        </w:r>
        <w:r w:rsidR="005C41D3">
          <w:rPr>
            <w:noProof/>
            <w:webHidden/>
          </w:rPr>
          <w:instrText xml:space="preserve"> PAGEREF _Toc41999551 \h </w:instrText>
        </w:r>
        <w:r w:rsidR="005C41D3">
          <w:rPr>
            <w:noProof/>
            <w:webHidden/>
          </w:rPr>
        </w:r>
        <w:r w:rsidR="005C41D3">
          <w:rPr>
            <w:noProof/>
            <w:webHidden/>
          </w:rPr>
          <w:fldChar w:fldCharType="separate"/>
        </w:r>
        <w:r w:rsidR="005C41D3">
          <w:rPr>
            <w:noProof/>
            <w:webHidden/>
          </w:rPr>
          <w:t>1</w:t>
        </w:r>
        <w:r w:rsidR="005C41D3">
          <w:rPr>
            <w:noProof/>
            <w:webHidden/>
          </w:rPr>
          <w:fldChar w:fldCharType="end"/>
        </w:r>
      </w:hyperlink>
    </w:p>
    <w:p w14:paraId="54CDA248" w14:textId="264255FD" w:rsidR="005C41D3" w:rsidRDefault="005C41D3">
      <w:pPr>
        <w:pStyle w:val="TM2"/>
        <w:rPr>
          <w:rFonts w:asciiTheme="minorHAnsi" w:eastAsiaTheme="minorEastAsia" w:hAnsiTheme="minorHAnsi" w:cstheme="minorBidi"/>
          <w:noProof/>
          <w:szCs w:val="22"/>
          <w:lang w:val="fr-CA" w:eastAsia="fr-CA"/>
        </w:rPr>
      </w:pPr>
      <w:hyperlink w:anchor="_Toc41999555" w:history="1">
        <w:r w:rsidRPr="00D6068A">
          <w:rPr>
            <w:rStyle w:val="Lienhypertexte"/>
            <w:noProof/>
          </w:rPr>
          <w:t>Annexe – Plan de ma lettre</w:t>
        </w:r>
        <w:r>
          <w:rPr>
            <w:noProof/>
            <w:webHidden/>
          </w:rPr>
          <w:tab/>
        </w:r>
        <w:r>
          <w:rPr>
            <w:noProof/>
            <w:webHidden/>
          </w:rPr>
          <w:fldChar w:fldCharType="begin"/>
        </w:r>
        <w:r>
          <w:rPr>
            <w:noProof/>
            <w:webHidden/>
          </w:rPr>
          <w:instrText xml:space="preserve"> PAGEREF _Toc41999555 \h </w:instrText>
        </w:r>
        <w:r>
          <w:rPr>
            <w:noProof/>
            <w:webHidden/>
          </w:rPr>
        </w:r>
        <w:r>
          <w:rPr>
            <w:noProof/>
            <w:webHidden/>
          </w:rPr>
          <w:fldChar w:fldCharType="separate"/>
        </w:r>
        <w:r>
          <w:rPr>
            <w:noProof/>
            <w:webHidden/>
          </w:rPr>
          <w:t>2</w:t>
        </w:r>
        <w:r>
          <w:rPr>
            <w:noProof/>
            <w:webHidden/>
          </w:rPr>
          <w:fldChar w:fldCharType="end"/>
        </w:r>
      </w:hyperlink>
    </w:p>
    <w:p w14:paraId="6FD7788F" w14:textId="54994452" w:rsidR="005C41D3" w:rsidRDefault="005C41D3">
      <w:pPr>
        <w:pStyle w:val="TM2"/>
        <w:rPr>
          <w:rFonts w:asciiTheme="minorHAnsi" w:eastAsiaTheme="minorEastAsia" w:hAnsiTheme="minorHAnsi" w:cstheme="minorBidi"/>
          <w:noProof/>
          <w:szCs w:val="22"/>
          <w:lang w:val="fr-CA" w:eastAsia="fr-CA"/>
        </w:rPr>
      </w:pPr>
      <w:hyperlink w:anchor="_Toc41999556" w:history="1">
        <w:r w:rsidRPr="00D6068A">
          <w:rPr>
            <w:rStyle w:val="Lienhypertexte"/>
            <w:noProof/>
            <w:lang w:val="en-CA"/>
          </w:rPr>
          <w:t>Count to one thousand...fast!</w:t>
        </w:r>
        <w:r>
          <w:rPr>
            <w:noProof/>
            <w:webHidden/>
          </w:rPr>
          <w:tab/>
        </w:r>
        <w:r>
          <w:rPr>
            <w:noProof/>
            <w:webHidden/>
          </w:rPr>
          <w:fldChar w:fldCharType="begin"/>
        </w:r>
        <w:r>
          <w:rPr>
            <w:noProof/>
            <w:webHidden/>
          </w:rPr>
          <w:instrText xml:space="preserve"> PAGEREF _Toc41999556 \h </w:instrText>
        </w:r>
        <w:r>
          <w:rPr>
            <w:noProof/>
            <w:webHidden/>
          </w:rPr>
        </w:r>
        <w:r>
          <w:rPr>
            <w:noProof/>
            <w:webHidden/>
          </w:rPr>
          <w:fldChar w:fldCharType="separate"/>
        </w:r>
        <w:r>
          <w:rPr>
            <w:noProof/>
            <w:webHidden/>
          </w:rPr>
          <w:t>3</w:t>
        </w:r>
        <w:r>
          <w:rPr>
            <w:noProof/>
            <w:webHidden/>
          </w:rPr>
          <w:fldChar w:fldCharType="end"/>
        </w:r>
      </w:hyperlink>
    </w:p>
    <w:p w14:paraId="2B6CEEE2" w14:textId="66E561D9" w:rsidR="005C41D3" w:rsidRDefault="005C41D3">
      <w:pPr>
        <w:pStyle w:val="TM2"/>
        <w:rPr>
          <w:rFonts w:asciiTheme="minorHAnsi" w:eastAsiaTheme="minorEastAsia" w:hAnsiTheme="minorHAnsi" w:cstheme="minorBidi"/>
          <w:noProof/>
          <w:szCs w:val="22"/>
          <w:lang w:val="fr-CA" w:eastAsia="fr-CA"/>
        </w:rPr>
      </w:pPr>
      <w:hyperlink w:anchor="_Toc41999560" w:history="1">
        <w:r w:rsidRPr="00D6068A">
          <w:rPr>
            <w:rStyle w:val="Lienhypertexte"/>
            <w:noProof/>
            <w:lang w:val="en-US"/>
          </w:rPr>
          <w:t>Annexe 1– Count to one thousand!</w:t>
        </w:r>
        <w:r>
          <w:rPr>
            <w:noProof/>
            <w:webHidden/>
          </w:rPr>
          <w:tab/>
        </w:r>
        <w:r>
          <w:rPr>
            <w:noProof/>
            <w:webHidden/>
          </w:rPr>
          <w:fldChar w:fldCharType="begin"/>
        </w:r>
        <w:r>
          <w:rPr>
            <w:noProof/>
            <w:webHidden/>
          </w:rPr>
          <w:instrText xml:space="preserve"> PAGEREF _Toc41999560 \h </w:instrText>
        </w:r>
        <w:r>
          <w:rPr>
            <w:noProof/>
            <w:webHidden/>
          </w:rPr>
        </w:r>
        <w:r>
          <w:rPr>
            <w:noProof/>
            <w:webHidden/>
          </w:rPr>
          <w:fldChar w:fldCharType="separate"/>
        </w:r>
        <w:r>
          <w:rPr>
            <w:noProof/>
            <w:webHidden/>
          </w:rPr>
          <w:t>4</w:t>
        </w:r>
        <w:r>
          <w:rPr>
            <w:noProof/>
            <w:webHidden/>
          </w:rPr>
          <w:fldChar w:fldCharType="end"/>
        </w:r>
      </w:hyperlink>
    </w:p>
    <w:p w14:paraId="0D1516CB" w14:textId="14DFEBA2" w:rsidR="005C41D3" w:rsidRDefault="005C41D3">
      <w:pPr>
        <w:pStyle w:val="TM2"/>
        <w:rPr>
          <w:rFonts w:asciiTheme="minorHAnsi" w:eastAsiaTheme="minorEastAsia" w:hAnsiTheme="minorHAnsi" w:cstheme="minorBidi"/>
          <w:noProof/>
          <w:szCs w:val="22"/>
          <w:lang w:val="fr-CA" w:eastAsia="fr-CA"/>
        </w:rPr>
      </w:pPr>
      <w:hyperlink w:anchor="_Toc41999561" w:history="1">
        <w:r w:rsidRPr="00D6068A">
          <w:rPr>
            <w:rStyle w:val="Lienhypertexte"/>
            <w:noProof/>
            <w:lang w:val="en-US"/>
          </w:rPr>
          <w:t>Annexe 2– Suite (Count to one thousand!)</w:t>
        </w:r>
        <w:r>
          <w:rPr>
            <w:noProof/>
            <w:webHidden/>
          </w:rPr>
          <w:tab/>
        </w:r>
        <w:r>
          <w:rPr>
            <w:noProof/>
            <w:webHidden/>
          </w:rPr>
          <w:fldChar w:fldCharType="begin"/>
        </w:r>
        <w:r>
          <w:rPr>
            <w:noProof/>
            <w:webHidden/>
          </w:rPr>
          <w:instrText xml:space="preserve"> PAGEREF _Toc41999561 \h </w:instrText>
        </w:r>
        <w:r>
          <w:rPr>
            <w:noProof/>
            <w:webHidden/>
          </w:rPr>
        </w:r>
        <w:r>
          <w:rPr>
            <w:noProof/>
            <w:webHidden/>
          </w:rPr>
          <w:fldChar w:fldCharType="separate"/>
        </w:r>
        <w:r>
          <w:rPr>
            <w:noProof/>
            <w:webHidden/>
          </w:rPr>
          <w:t>5</w:t>
        </w:r>
        <w:r>
          <w:rPr>
            <w:noProof/>
            <w:webHidden/>
          </w:rPr>
          <w:fldChar w:fldCharType="end"/>
        </w:r>
      </w:hyperlink>
    </w:p>
    <w:p w14:paraId="7D18102E" w14:textId="30F6E450" w:rsidR="005C41D3" w:rsidRDefault="005C41D3">
      <w:pPr>
        <w:pStyle w:val="TM2"/>
        <w:rPr>
          <w:rFonts w:asciiTheme="minorHAnsi" w:eastAsiaTheme="minorEastAsia" w:hAnsiTheme="minorHAnsi" w:cstheme="minorBidi"/>
          <w:noProof/>
          <w:szCs w:val="22"/>
          <w:lang w:val="fr-CA" w:eastAsia="fr-CA"/>
        </w:rPr>
      </w:pPr>
      <w:hyperlink w:anchor="_Toc41999562" w:history="1">
        <w:r w:rsidRPr="00D6068A">
          <w:rPr>
            <w:rStyle w:val="Lienhypertexte"/>
            <w:noProof/>
          </w:rPr>
          <w:t>Roule le plus loin possible!</w:t>
        </w:r>
        <w:r>
          <w:rPr>
            <w:noProof/>
            <w:webHidden/>
          </w:rPr>
          <w:tab/>
        </w:r>
        <w:r>
          <w:rPr>
            <w:noProof/>
            <w:webHidden/>
          </w:rPr>
          <w:fldChar w:fldCharType="begin"/>
        </w:r>
        <w:r>
          <w:rPr>
            <w:noProof/>
            <w:webHidden/>
          </w:rPr>
          <w:instrText xml:space="preserve"> PAGEREF _Toc41999562 \h </w:instrText>
        </w:r>
        <w:r>
          <w:rPr>
            <w:noProof/>
            <w:webHidden/>
          </w:rPr>
        </w:r>
        <w:r>
          <w:rPr>
            <w:noProof/>
            <w:webHidden/>
          </w:rPr>
          <w:fldChar w:fldCharType="separate"/>
        </w:r>
        <w:r>
          <w:rPr>
            <w:noProof/>
            <w:webHidden/>
          </w:rPr>
          <w:t>6</w:t>
        </w:r>
        <w:r>
          <w:rPr>
            <w:noProof/>
            <w:webHidden/>
          </w:rPr>
          <w:fldChar w:fldCharType="end"/>
        </w:r>
      </w:hyperlink>
    </w:p>
    <w:p w14:paraId="0F13B708" w14:textId="0F8AA02A" w:rsidR="005C41D3" w:rsidRDefault="005C41D3">
      <w:pPr>
        <w:pStyle w:val="TM2"/>
        <w:rPr>
          <w:rFonts w:asciiTheme="minorHAnsi" w:eastAsiaTheme="minorEastAsia" w:hAnsiTheme="minorHAnsi" w:cstheme="minorBidi"/>
          <w:noProof/>
          <w:szCs w:val="22"/>
          <w:lang w:val="fr-CA" w:eastAsia="fr-CA"/>
        </w:rPr>
      </w:pPr>
      <w:hyperlink w:anchor="_Toc41999566" w:history="1">
        <w:r w:rsidRPr="00D6068A">
          <w:rPr>
            <w:rStyle w:val="Lienhypertexte"/>
            <w:noProof/>
          </w:rPr>
          <w:t>Annexe 1 : Le plan incliné et compilation des données</w:t>
        </w:r>
        <w:r>
          <w:rPr>
            <w:noProof/>
            <w:webHidden/>
          </w:rPr>
          <w:tab/>
        </w:r>
        <w:r>
          <w:rPr>
            <w:noProof/>
            <w:webHidden/>
          </w:rPr>
          <w:fldChar w:fldCharType="begin"/>
        </w:r>
        <w:r>
          <w:rPr>
            <w:noProof/>
            <w:webHidden/>
          </w:rPr>
          <w:instrText xml:space="preserve"> PAGEREF _Toc41999566 \h </w:instrText>
        </w:r>
        <w:r>
          <w:rPr>
            <w:noProof/>
            <w:webHidden/>
          </w:rPr>
        </w:r>
        <w:r>
          <w:rPr>
            <w:noProof/>
            <w:webHidden/>
          </w:rPr>
          <w:fldChar w:fldCharType="separate"/>
        </w:r>
        <w:r>
          <w:rPr>
            <w:noProof/>
            <w:webHidden/>
          </w:rPr>
          <w:t>8</w:t>
        </w:r>
        <w:r>
          <w:rPr>
            <w:noProof/>
            <w:webHidden/>
          </w:rPr>
          <w:fldChar w:fldCharType="end"/>
        </w:r>
      </w:hyperlink>
    </w:p>
    <w:p w14:paraId="0261650F" w14:textId="6C88CBC1" w:rsidR="005C41D3" w:rsidRDefault="005C41D3">
      <w:pPr>
        <w:pStyle w:val="TM2"/>
        <w:rPr>
          <w:rFonts w:asciiTheme="minorHAnsi" w:eastAsiaTheme="minorEastAsia" w:hAnsiTheme="minorHAnsi" w:cstheme="minorBidi"/>
          <w:noProof/>
          <w:szCs w:val="22"/>
          <w:lang w:val="fr-CA" w:eastAsia="fr-CA"/>
        </w:rPr>
      </w:pPr>
      <w:hyperlink w:anchor="_Toc41999567" w:history="1">
        <w:r w:rsidRPr="00D6068A">
          <w:rPr>
            <w:rStyle w:val="Lienhypertexte"/>
            <w:noProof/>
          </w:rPr>
          <w:t>Annexe 2 : Deuxième compilation des résultats</w:t>
        </w:r>
        <w:r>
          <w:rPr>
            <w:noProof/>
            <w:webHidden/>
          </w:rPr>
          <w:tab/>
        </w:r>
        <w:r>
          <w:rPr>
            <w:noProof/>
            <w:webHidden/>
          </w:rPr>
          <w:fldChar w:fldCharType="begin"/>
        </w:r>
        <w:r>
          <w:rPr>
            <w:noProof/>
            <w:webHidden/>
          </w:rPr>
          <w:instrText xml:space="preserve"> PAGEREF _Toc41999567 \h </w:instrText>
        </w:r>
        <w:r>
          <w:rPr>
            <w:noProof/>
            <w:webHidden/>
          </w:rPr>
        </w:r>
        <w:r>
          <w:rPr>
            <w:noProof/>
            <w:webHidden/>
          </w:rPr>
          <w:fldChar w:fldCharType="separate"/>
        </w:r>
        <w:r>
          <w:rPr>
            <w:noProof/>
            <w:webHidden/>
          </w:rPr>
          <w:t>9</w:t>
        </w:r>
        <w:r>
          <w:rPr>
            <w:noProof/>
            <w:webHidden/>
          </w:rPr>
          <w:fldChar w:fldCharType="end"/>
        </w:r>
      </w:hyperlink>
    </w:p>
    <w:p w14:paraId="6D6E97EF" w14:textId="29AF84B3" w:rsidR="005C41D3" w:rsidRDefault="005C41D3">
      <w:pPr>
        <w:pStyle w:val="TM2"/>
        <w:rPr>
          <w:rFonts w:asciiTheme="minorHAnsi" w:eastAsiaTheme="minorEastAsia" w:hAnsiTheme="minorHAnsi" w:cstheme="minorBidi"/>
          <w:noProof/>
          <w:szCs w:val="22"/>
          <w:lang w:val="fr-CA" w:eastAsia="fr-CA"/>
        </w:rPr>
      </w:pPr>
      <w:hyperlink w:anchor="_Toc41999568" w:history="1">
        <w:r w:rsidRPr="00D6068A">
          <w:rPr>
            <w:rStyle w:val="Lienhypertexte"/>
            <w:noProof/>
          </w:rPr>
          <w:t>Annexe 3 : Troisième compilation des résultats</w:t>
        </w:r>
        <w:r>
          <w:rPr>
            <w:noProof/>
            <w:webHidden/>
          </w:rPr>
          <w:tab/>
        </w:r>
        <w:r>
          <w:rPr>
            <w:noProof/>
            <w:webHidden/>
          </w:rPr>
          <w:fldChar w:fldCharType="begin"/>
        </w:r>
        <w:r>
          <w:rPr>
            <w:noProof/>
            <w:webHidden/>
          </w:rPr>
          <w:instrText xml:space="preserve"> PAGEREF _Toc41999568 \h </w:instrText>
        </w:r>
        <w:r>
          <w:rPr>
            <w:noProof/>
            <w:webHidden/>
          </w:rPr>
        </w:r>
        <w:r>
          <w:rPr>
            <w:noProof/>
            <w:webHidden/>
          </w:rPr>
          <w:fldChar w:fldCharType="separate"/>
        </w:r>
        <w:r>
          <w:rPr>
            <w:noProof/>
            <w:webHidden/>
          </w:rPr>
          <w:t>10</w:t>
        </w:r>
        <w:r>
          <w:rPr>
            <w:noProof/>
            <w:webHidden/>
          </w:rPr>
          <w:fldChar w:fldCharType="end"/>
        </w:r>
      </w:hyperlink>
    </w:p>
    <w:p w14:paraId="46C7A177" w14:textId="54409BB6" w:rsidR="005C41D3" w:rsidRDefault="005C41D3">
      <w:pPr>
        <w:pStyle w:val="TM2"/>
        <w:rPr>
          <w:rFonts w:asciiTheme="minorHAnsi" w:eastAsiaTheme="minorEastAsia" w:hAnsiTheme="minorHAnsi" w:cstheme="minorBidi"/>
          <w:noProof/>
          <w:szCs w:val="22"/>
          <w:lang w:val="fr-CA" w:eastAsia="fr-CA"/>
        </w:rPr>
      </w:pPr>
      <w:hyperlink w:anchor="_Toc41999569" w:history="1">
        <w:r w:rsidRPr="00D6068A">
          <w:rPr>
            <w:rStyle w:val="Lienhypertexte"/>
            <w:noProof/>
          </w:rPr>
          <w:t>Aussi vite que mon ombre!</w:t>
        </w:r>
        <w:r>
          <w:rPr>
            <w:noProof/>
            <w:webHidden/>
          </w:rPr>
          <w:tab/>
        </w:r>
        <w:r>
          <w:rPr>
            <w:noProof/>
            <w:webHidden/>
          </w:rPr>
          <w:fldChar w:fldCharType="begin"/>
        </w:r>
        <w:r>
          <w:rPr>
            <w:noProof/>
            <w:webHidden/>
          </w:rPr>
          <w:instrText xml:space="preserve"> PAGEREF _Toc41999569 \h </w:instrText>
        </w:r>
        <w:r>
          <w:rPr>
            <w:noProof/>
            <w:webHidden/>
          </w:rPr>
        </w:r>
        <w:r>
          <w:rPr>
            <w:noProof/>
            <w:webHidden/>
          </w:rPr>
          <w:fldChar w:fldCharType="separate"/>
        </w:r>
        <w:r>
          <w:rPr>
            <w:noProof/>
            <w:webHidden/>
          </w:rPr>
          <w:t>11</w:t>
        </w:r>
        <w:r>
          <w:rPr>
            <w:noProof/>
            <w:webHidden/>
          </w:rPr>
          <w:fldChar w:fldCharType="end"/>
        </w:r>
      </w:hyperlink>
    </w:p>
    <w:p w14:paraId="3D2870D6" w14:textId="7D0DC0F6" w:rsidR="005C41D3" w:rsidRDefault="005C41D3">
      <w:pPr>
        <w:pStyle w:val="TM2"/>
        <w:rPr>
          <w:rFonts w:asciiTheme="minorHAnsi" w:eastAsiaTheme="minorEastAsia" w:hAnsiTheme="minorHAnsi" w:cstheme="minorBidi"/>
          <w:noProof/>
          <w:szCs w:val="22"/>
          <w:lang w:val="fr-CA" w:eastAsia="fr-CA"/>
        </w:rPr>
      </w:pPr>
      <w:hyperlink w:anchor="_Toc41999573" w:history="1">
        <w:r w:rsidRPr="00D6068A">
          <w:rPr>
            <w:rStyle w:val="Lienhypertexte"/>
            <w:noProof/>
          </w:rPr>
          <w:t>Annexe 1 – Aussi vite que mon ombre!</w:t>
        </w:r>
        <w:r>
          <w:rPr>
            <w:noProof/>
            <w:webHidden/>
          </w:rPr>
          <w:tab/>
        </w:r>
        <w:r>
          <w:rPr>
            <w:noProof/>
            <w:webHidden/>
          </w:rPr>
          <w:fldChar w:fldCharType="begin"/>
        </w:r>
        <w:r>
          <w:rPr>
            <w:noProof/>
            <w:webHidden/>
          </w:rPr>
          <w:instrText xml:space="preserve"> PAGEREF _Toc41999573 \h </w:instrText>
        </w:r>
        <w:r>
          <w:rPr>
            <w:noProof/>
            <w:webHidden/>
          </w:rPr>
        </w:r>
        <w:r>
          <w:rPr>
            <w:noProof/>
            <w:webHidden/>
          </w:rPr>
          <w:fldChar w:fldCharType="separate"/>
        </w:r>
        <w:r>
          <w:rPr>
            <w:noProof/>
            <w:webHidden/>
          </w:rPr>
          <w:t>12</w:t>
        </w:r>
        <w:r>
          <w:rPr>
            <w:noProof/>
            <w:webHidden/>
          </w:rPr>
          <w:fldChar w:fldCharType="end"/>
        </w:r>
      </w:hyperlink>
    </w:p>
    <w:p w14:paraId="537D9F54" w14:textId="0C6B29FA" w:rsidR="005C41D3" w:rsidRDefault="005C41D3">
      <w:pPr>
        <w:pStyle w:val="TM2"/>
        <w:rPr>
          <w:rFonts w:asciiTheme="minorHAnsi" w:eastAsiaTheme="minorEastAsia" w:hAnsiTheme="minorHAnsi" w:cstheme="minorBidi"/>
          <w:noProof/>
          <w:szCs w:val="22"/>
          <w:lang w:val="fr-CA" w:eastAsia="fr-CA"/>
        </w:rPr>
      </w:pPr>
      <w:hyperlink w:anchor="_Toc41999574" w:history="1">
        <w:r w:rsidRPr="00D6068A">
          <w:rPr>
            <w:rStyle w:val="Lienhypertexte"/>
            <w:noProof/>
          </w:rPr>
          <w:t>Annexe 2 – Les mots pour Aussi vite que mon ombre</w:t>
        </w:r>
        <w:r>
          <w:rPr>
            <w:noProof/>
            <w:webHidden/>
          </w:rPr>
          <w:tab/>
        </w:r>
        <w:r>
          <w:rPr>
            <w:noProof/>
            <w:webHidden/>
          </w:rPr>
          <w:fldChar w:fldCharType="begin"/>
        </w:r>
        <w:r>
          <w:rPr>
            <w:noProof/>
            <w:webHidden/>
          </w:rPr>
          <w:instrText xml:space="preserve"> PAGEREF _Toc41999574 \h </w:instrText>
        </w:r>
        <w:r>
          <w:rPr>
            <w:noProof/>
            <w:webHidden/>
          </w:rPr>
        </w:r>
        <w:r>
          <w:rPr>
            <w:noProof/>
            <w:webHidden/>
          </w:rPr>
          <w:fldChar w:fldCharType="separate"/>
        </w:r>
        <w:r>
          <w:rPr>
            <w:noProof/>
            <w:webHidden/>
          </w:rPr>
          <w:t>13</w:t>
        </w:r>
        <w:r>
          <w:rPr>
            <w:noProof/>
            <w:webHidden/>
          </w:rPr>
          <w:fldChar w:fldCharType="end"/>
        </w:r>
      </w:hyperlink>
    </w:p>
    <w:p w14:paraId="15562E56" w14:textId="6548603C" w:rsidR="005C41D3" w:rsidRDefault="005C41D3">
      <w:pPr>
        <w:pStyle w:val="TM2"/>
        <w:rPr>
          <w:rFonts w:asciiTheme="minorHAnsi" w:eastAsiaTheme="minorEastAsia" w:hAnsiTheme="minorHAnsi" w:cstheme="minorBidi"/>
          <w:noProof/>
          <w:szCs w:val="22"/>
          <w:lang w:val="fr-CA" w:eastAsia="fr-CA"/>
        </w:rPr>
      </w:pPr>
      <w:hyperlink w:anchor="_Toc41999575" w:history="1">
        <w:r w:rsidRPr="00D6068A">
          <w:rPr>
            <w:rStyle w:val="Lienhypertexte"/>
            <w:noProof/>
          </w:rPr>
          <w:t>Annexe 3 – Modèle de fiche d’observation des résultats</w:t>
        </w:r>
        <w:r>
          <w:rPr>
            <w:noProof/>
            <w:webHidden/>
          </w:rPr>
          <w:tab/>
        </w:r>
        <w:r>
          <w:rPr>
            <w:noProof/>
            <w:webHidden/>
          </w:rPr>
          <w:fldChar w:fldCharType="begin"/>
        </w:r>
        <w:r>
          <w:rPr>
            <w:noProof/>
            <w:webHidden/>
          </w:rPr>
          <w:instrText xml:space="preserve"> PAGEREF _Toc41999575 \h </w:instrText>
        </w:r>
        <w:r>
          <w:rPr>
            <w:noProof/>
            <w:webHidden/>
          </w:rPr>
        </w:r>
        <w:r>
          <w:rPr>
            <w:noProof/>
            <w:webHidden/>
          </w:rPr>
          <w:fldChar w:fldCharType="separate"/>
        </w:r>
        <w:r>
          <w:rPr>
            <w:noProof/>
            <w:webHidden/>
          </w:rPr>
          <w:t>14</w:t>
        </w:r>
        <w:r>
          <w:rPr>
            <w:noProof/>
            <w:webHidden/>
          </w:rPr>
          <w:fldChar w:fldCharType="end"/>
        </w:r>
      </w:hyperlink>
    </w:p>
    <w:p w14:paraId="263C6466" w14:textId="09AC680F" w:rsidR="005C41D3" w:rsidRDefault="005C41D3">
      <w:pPr>
        <w:pStyle w:val="TM2"/>
        <w:rPr>
          <w:rFonts w:asciiTheme="minorHAnsi" w:eastAsiaTheme="minorEastAsia" w:hAnsiTheme="minorHAnsi" w:cstheme="minorBidi"/>
          <w:noProof/>
          <w:szCs w:val="22"/>
          <w:lang w:val="fr-CA" w:eastAsia="fr-CA"/>
        </w:rPr>
      </w:pPr>
      <w:hyperlink w:anchor="_Toc41999576" w:history="1">
        <w:r w:rsidRPr="00D6068A">
          <w:rPr>
            <w:rStyle w:val="Lienhypertexte"/>
            <w:noProof/>
          </w:rPr>
          <w:t>Annexe 4 – Réponses au défi : pour les yeux des parents seulement!</w:t>
        </w:r>
        <w:r>
          <w:rPr>
            <w:noProof/>
            <w:webHidden/>
          </w:rPr>
          <w:tab/>
        </w:r>
        <w:r>
          <w:rPr>
            <w:noProof/>
            <w:webHidden/>
          </w:rPr>
          <w:fldChar w:fldCharType="begin"/>
        </w:r>
        <w:r>
          <w:rPr>
            <w:noProof/>
            <w:webHidden/>
          </w:rPr>
          <w:instrText xml:space="preserve"> PAGEREF _Toc41999576 \h </w:instrText>
        </w:r>
        <w:r>
          <w:rPr>
            <w:noProof/>
            <w:webHidden/>
          </w:rPr>
        </w:r>
        <w:r>
          <w:rPr>
            <w:noProof/>
            <w:webHidden/>
          </w:rPr>
          <w:fldChar w:fldCharType="separate"/>
        </w:r>
        <w:r>
          <w:rPr>
            <w:noProof/>
            <w:webHidden/>
          </w:rPr>
          <w:t>15</w:t>
        </w:r>
        <w:r>
          <w:rPr>
            <w:noProof/>
            <w:webHidden/>
          </w:rPr>
          <w:fldChar w:fldCharType="end"/>
        </w:r>
      </w:hyperlink>
    </w:p>
    <w:p w14:paraId="75E457A5" w14:textId="1FA7317D" w:rsidR="005C41D3" w:rsidRDefault="005C41D3">
      <w:pPr>
        <w:pStyle w:val="TM2"/>
        <w:rPr>
          <w:rFonts w:asciiTheme="minorHAnsi" w:eastAsiaTheme="minorEastAsia" w:hAnsiTheme="minorHAnsi" w:cstheme="minorBidi"/>
          <w:noProof/>
          <w:szCs w:val="22"/>
          <w:lang w:val="fr-CA" w:eastAsia="fr-CA"/>
        </w:rPr>
      </w:pPr>
      <w:hyperlink w:anchor="_Toc41999577" w:history="1">
        <w:r w:rsidRPr="00D6068A">
          <w:rPr>
            <w:rStyle w:val="Lienhypertexte"/>
            <w:noProof/>
          </w:rPr>
          <w:t>Annexe 5 : Photos de l’expérimentation : Mesurer l’ombre</w:t>
        </w:r>
        <w:r>
          <w:rPr>
            <w:noProof/>
            <w:webHidden/>
          </w:rPr>
          <w:tab/>
        </w:r>
        <w:r>
          <w:rPr>
            <w:noProof/>
            <w:webHidden/>
          </w:rPr>
          <w:fldChar w:fldCharType="begin"/>
        </w:r>
        <w:r>
          <w:rPr>
            <w:noProof/>
            <w:webHidden/>
          </w:rPr>
          <w:instrText xml:space="preserve"> PAGEREF _Toc41999577 \h </w:instrText>
        </w:r>
        <w:r>
          <w:rPr>
            <w:noProof/>
            <w:webHidden/>
          </w:rPr>
        </w:r>
        <w:r>
          <w:rPr>
            <w:noProof/>
            <w:webHidden/>
          </w:rPr>
          <w:fldChar w:fldCharType="separate"/>
        </w:r>
        <w:r>
          <w:rPr>
            <w:noProof/>
            <w:webHidden/>
          </w:rPr>
          <w:t>16</w:t>
        </w:r>
        <w:r>
          <w:rPr>
            <w:noProof/>
            <w:webHidden/>
          </w:rPr>
          <w:fldChar w:fldCharType="end"/>
        </w:r>
      </w:hyperlink>
    </w:p>
    <w:p w14:paraId="540356CB" w14:textId="19F6CF47" w:rsidR="005C41D3" w:rsidRDefault="005C41D3">
      <w:pPr>
        <w:pStyle w:val="TM2"/>
        <w:rPr>
          <w:rFonts w:asciiTheme="minorHAnsi" w:eastAsiaTheme="minorEastAsia" w:hAnsiTheme="minorHAnsi" w:cstheme="minorBidi"/>
          <w:noProof/>
          <w:szCs w:val="22"/>
          <w:lang w:val="fr-CA" w:eastAsia="fr-CA"/>
        </w:rPr>
      </w:pPr>
      <w:hyperlink w:anchor="_Toc41999578" w:history="1">
        <w:r w:rsidRPr="00D6068A">
          <w:rPr>
            <w:rStyle w:val="Lienhypertexte"/>
            <w:noProof/>
          </w:rPr>
          <w:t>Paperolles que je m'ennuie !</w:t>
        </w:r>
        <w:r>
          <w:rPr>
            <w:noProof/>
            <w:webHidden/>
          </w:rPr>
          <w:tab/>
        </w:r>
        <w:r>
          <w:rPr>
            <w:noProof/>
            <w:webHidden/>
          </w:rPr>
          <w:fldChar w:fldCharType="begin"/>
        </w:r>
        <w:r>
          <w:rPr>
            <w:noProof/>
            <w:webHidden/>
          </w:rPr>
          <w:instrText xml:space="preserve"> PAGEREF _Toc41999578 \h </w:instrText>
        </w:r>
        <w:r>
          <w:rPr>
            <w:noProof/>
            <w:webHidden/>
          </w:rPr>
        </w:r>
        <w:r>
          <w:rPr>
            <w:noProof/>
            <w:webHidden/>
          </w:rPr>
          <w:fldChar w:fldCharType="separate"/>
        </w:r>
        <w:r>
          <w:rPr>
            <w:noProof/>
            <w:webHidden/>
          </w:rPr>
          <w:t>17</w:t>
        </w:r>
        <w:r>
          <w:rPr>
            <w:noProof/>
            <w:webHidden/>
          </w:rPr>
          <w:fldChar w:fldCharType="end"/>
        </w:r>
      </w:hyperlink>
    </w:p>
    <w:p w14:paraId="528D874D" w14:textId="2B56C0AD" w:rsidR="005C41D3" w:rsidRDefault="005C41D3">
      <w:pPr>
        <w:pStyle w:val="TM2"/>
        <w:rPr>
          <w:rFonts w:asciiTheme="minorHAnsi" w:eastAsiaTheme="minorEastAsia" w:hAnsiTheme="minorHAnsi" w:cstheme="minorBidi"/>
          <w:noProof/>
          <w:szCs w:val="22"/>
          <w:lang w:val="fr-CA" w:eastAsia="fr-CA"/>
        </w:rPr>
      </w:pPr>
      <w:hyperlink w:anchor="_Toc41999582" w:history="1">
        <w:r w:rsidRPr="00D6068A">
          <w:rPr>
            <w:rStyle w:val="Lienhypertexte"/>
            <w:noProof/>
          </w:rPr>
          <w:t>Annexe – Paperolles que je m'ennuie !</w:t>
        </w:r>
        <w:r>
          <w:rPr>
            <w:noProof/>
            <w:webHidden/>
          </w:rPr>
          <w:tab/>
        </w:r>
        <w:r>
          <w:rPr>
            <w:noProof/>
            <w:webHidden/>
          </w:rPr>
          <w:fldChar w:fldCharType="begin"/>
        </w:r>
        <w:r>
          <w:rPr>
            <w:noProof/>
            <w:webHidden/>
          </w:rPr>
          <w:instrText xml:space="preserve"> PAGEREF _Toc41999582 \h </w:instrText>
        </w:r>
        <w:r>
          <w:rPr>
            <w:noProof/>
            <w:webHidden/>
          </w:rPr>
        </w:r>
        <w:r>
          <w:rPr>
            <w:noProof/>
            <w:webHidden/>
          </w:rPr>
          <w:fldChar w:fldCharType="separate"/>
        </w:r>
        <w:r>
          <w:rPr>
            <w:noProof/>
            <w:webHidden/>
          </w:rPr>
          <w:t>18</w:t>
        </w:r>
        <w:r>
          <w:rPr>
            <w:noProof/>
            <w:webHidden/>
          </w:rPr>
          <w:fldChar w:fldCharType="end"/>
        </w:r>
      </w:hyperlink>
    </w:p>
    <w:p w14:paraId="1A8C6B71" w14:textId="768EC71C" w:rsidR="005C41D3" w:rsidRDefault="005C41D3">
      <w:pPr>
        <w:pStyle w:val="TM2"/>
        <w:rPr>
          <w:rFonts w:asciiTheme="minorHAnsi" w:eastAsiaTheme="minorEastAsia" w:hAnsiTheme="minorHAnsi" w:cstheme="minorBidi"/>
          <w:noProof/>
          <w:szCs w:val="22"/>
          <w:lang w:val="fr-CA" w:eastAsia="fr-CA"/>
        </w:rPr>
      </w:pPr>
      <w:hyperlink w:anchor="_Toc41999583" w:history="1">
        <w:r w:rsidRPr="00D6068A">
          <w:rPr>
            <w:rStyle w:val="Lienhypertexte"/>
            <w:noProof/>
          </w:rPr>
          <w:t>Derrière les yeux de Billy</w:t>
        </w:r>
        <w:r>
          <w:rPr>
            <w:noProof/>
            <w:webHidden/>
          </w:rPr>
          <w:tab/>
        </w:r>
        <w:r>
          <w:rPr>
            <w:noProof/>
            <w:webHidden/>
          </w:rPr>
          <w:fldChar w:fldCharType="begin"/>
        </w:r>
        <w:r>
          <w:rPr>
            <w:noProof/>
            <w:webHidden/>
          </w:rPr>
          <w:instrText xml:space="preserve"> PAGEREF _Toc41999583 \h </w:instrText>
        </w:r>
        <w:r>
          <w:rPr>
            <w:noProof/>
            <w:webHidden/>
          </w:rPr>
        </w:r>
        <w:r>
          <w:rPr>
            <w:noProof/>
            <w:webHidden/>
          </w:rPr>
          <w:fldChar w:fldCharType="separate"/>
        </w:r>
        <w:r>
          <w:rPr>
            <w:noProof/>
            <w:webHidden/>
          </w:rPr>
          <w:t>20</w:t>
        </w:r>
        <w:r>
          <w:rPr>
            <w:noProof/>
            <w:webHidden/>
          </w:rPr>
          <w:fldChar w:fldCharType="end"/>
        </w:r>
      </w:hyperlink>
    </w:p>
    <w:p w14:paraId="173FC790" w14:textId="68589D60" w:rsidR="00DF4403" w:rsidRPr="00BF31BF" w:rsidRDefault="0000309F" w:rsidP="00B60F6E">
      <w:pPr>
        <w:pStyle w:val="TM3"/>
        <w:sectPr w:rsidR="00DF4403" w:rsidRPr="00BF31BF"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r>
        <w:rPr>
          <w:noProof/>
        </w:rPr>
        <w:fldChar w:fldCharType="end"/>
      </w:r>
    </w:p>
    <w:p w14:paraId="38F2A5DB" w14:textId="77777777" w:rsidR="00E4016B" w:rsidRPr="00BF31BF" w:rsidRDefault="00E4016B" w:rsidP="00E4016B">
      <w:pPr>
        <w:pStyle w:val="Matire-Premirepage"/>
      </w:pPr>
      <w:bookmarkStart w:id="0" w:name="_Hlk37077689"/>
      <w:r w:rsidRPr="00BF31BF">
        <w:lastRenderedPageBreak/>
        <w:t>Français</w:t>
      </w:r>
      <w:r>
        <w:t>,</w:t>
      </w:r>
      <w:r w:rsidRPr="00BF31BF">
        <w:t xml:space="preserve"> langue d’enseignement</w:t>
      </w:r>
    </w:p>
    <w:p w14:paraId="4FD195BA" w14:textId="77777777" w:rsidR="00E4016B" w:rsidRPr="00926BCB" w:rsidRDefault="00E4016B" w:rsidP="00E4016B">
      <w:pPr>
        <w:pStyle w:val="Titredelactivit"/>
      </w:pPr>
      <w:bookmarkStart w:id="1" w:name="_Hlk37076076"/>
      <w:bookmarkStart w:id="2" w:name="_Hlk37076433"/>
      <w:bookmarkStart w:id="3" w:name="_Toc41999551"/>
      <w:r w:rsidRPr="00926BCB">
        <w:t xml:space="preserve">Internet, </w:t>
      </w:r>
      <w:r>
        <w:t>une mémoire d'éléphant</w:t>
      </w:r>
      <w:r w:rsidRPr="00926BCB">
        <w:t xml:space="preserve"> !</w:t>
      </w:r>
      <w:bookmarkEnd w:id="3"/>
    </w:p>
    <w:p w14:paraId="3669F23D" w14:textId="77777777" w:rsidR="00E4016B" w:rsidRPr="005E5368" w:rsidRDefault="00E4016B" w:rsidP="00E4016B">
      <w:pPr>
        <w:pStyle w:val="Consigne-Titre"/>
        <w:rPr>
          <w:lang w:eastAsia="fr-CA"/>
        </w:rPr>
      </w:pPr>
      <w:bookmarkStart w:id="4" w:name="_Toc41907180"/>
      <w:bookmarkStart w:id="5" w:name="_Toc41999552"/>
      <w:r w:rsidRPr="005E5368">
        <w:t>Consigne à l’élève</w:t>
      </w:r>
      <w:bookmarkEnd w:id="4"/>
      <w:bookmarkEnd w:id="5"/>
    </w:p>
    <w:p w14:paraId="197ED6B2" w14:textId="77777777" w:rsidR="00E4016B" w:rsidRPr="005E5368" w:rsidRDefault="00E4016B" w:rsidP="00E4016B">
      <w:pPr>
        <w:pStyle w:val="Consigne-Texte"/>
        <w:numPr>
          <w:ilvl w:val="0"/>
          <w:numId w:val="14"/>
        </w:numPr>
        <w:ind w:left="360"/>
      </w:pPr>
      <w:r w:rsidRPr="005E5368">
        <w:t xml:space="preserve">Selon toi, que veut dire l'expression une mémoire </w:t>
      </w:r>
      <w:proofErr w:type="gramStart"/>
      <w:r w:rsidRPr="005E5368">
        <w:t>d'éléphant?</w:t>
      </w:r>
      <w:proofErr w:type="gramEnd"/>
    </w:p>
    <w:p w14:paraId="31FF178C" w14:textId="77777777" w:rsidR="00E4016B" w:rsidRPr="005E5368" w:rsidRDefault="00E4016B" w:rsidP="00E4016B">
      <w:pPr>
        <w:pStyle w:val="Consigne-Texte"/>
        <w:numPr>
          <w:ilvl w:val="0"/>
          <w:numId w:val="14"/>
        </w:numPr>
        <w:ind w:left="360"/>
      </w:pPr>
      <w:r w:rsidRPr="005E5368">
        <w:t xml:space="preserve">Visionne la courte vidéo </w:t>
      </w:r>
      <w:hyperlink r:id="rId17" w:history="1">
        <w:r w:rsidRPr="005E5368">
          <w:rPr>
            <w:rStyle w:val="Lienhypertexte"/>
          </w:rPr>
          <w:t xml:space="preserve">Internet, quelle </w:t>
        </w:r>
        <w:proofErr w:type="gramStart"/>
        <w:r w:rsidRPr="005E5368">
          <w:rPr>
            <w:rStyle w:val="Lienhypertexte"/>
          </w:rPr>
          <w:t>mémoire!</w:t>
        </w:r>
        <w:proofErr w:type="gramEnd"/>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1942592E" w:rsidR="00E4016B" w:rsidRPr="005E5368" w:rsidRDefault="00E4016B" w:rsidP="00E4016B">
      <w:pPr>
        <w:pStyle w:val="Consigne-Texte"/>
        <w:numPr>
          <w:ilvl w:val="0"/>
          <w:numId w:val="14"/>
        </w:numPr>
        <w:ind w:left="360"/>
      </w:pPr>
      <w:r w:rsidRPr="005E5368">
        <w:t xml:space="preserve">Lis l'affiche </w:t>
      </w:r>
      <w:hyperlink r:id="rId18" w:history="1">
        <w:r w:rsidRPr="00DB668E">
          <w:rPr>
            <w:rStyle w:val="Lienhypertexte"/>
          </w:rPr>
          <w:t>6 con</w:t>
        </w:r>
        <w:r w:rsidRPr="00DB668E">
          <w:rPr>
            <w:rStyle w:val="Lienhypertexte"/>
          </w:rPr>
          <w:t>s</w:t>
        </w:r>
        <w:r w:rsidRPr="00DB668E">
          <w:rPr>
            <w:rStyle w:val="Lienhypertexte"/>
          </w:rPr>
          <w:t>eils simples à suivre pour me protéger sur Internet</w:t>
        </w:r>
        <w:r w:rsidRPr="00DB668E">
          <w:rPr>
            <w:rStyle w:val="Lienhypertexte"/>
            <w:color w:val="auto"/>
            <w:u w:val="none"/>
          </w:rPr>
          <w:t>.</w:t>
        </w:r>
      </w:hyperlink>
    </w:p>
    <w:p w14:paraId="05256077" w14:textId="77777777" w:rsidR="00E4016B" w:rsidRPr="005E5368" w:rsidRDefault="00E4016B" w:rsidP="00E4016B">
      <w:pPr>
        <w:pStyle w:val="Consigne-Texte"/>
        <w:numPr>
          <w:ilvl w:val="0"/>
          <w:numId w:val="14"/>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14"/>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14"/>
        </w:numPr>
        <w:ind w:left="360"/>
        <w:rPr>
          <w:lang w:eastAsia="fr-CA"/>
        </w:rPr>
      </w:pPr>
      <w:r w:rsidRPr="005E5368">
        <w:t xml:space="preserve">Si tu as le goût, joue à ce </w:t>
      </w:r>
      <w:hyperlink r:id="rId19"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14"/>
        </w:numPr>
        <w:ind w:left="360"/>
      </w:pPr>
      <w:r w:rsidRPr="005E5368">
        <w:t xml:space="preserve">Tu peux aussi t'amuser à retrouver les mots dans la grille </w:t>
      </w:r>
      <w:hyperlink r:id="rId20" w:history="1">
        <w:r w:rsidRPr="005E5368">
          <w:rPr>
            <w:rStyle w:val="Lienhypertexte"/>
          </w:rPr>
          <w:t>Mots cachés.</w:t>
        </w:r>
      </w:hyperlink>
    </w:p>
    <w:p w14:paraId="2893226B" w14:textId="77777777" w:rsidR="00E4016B" w:rsidRPr="005E5368" w:rsidRDefault="00E4016B" w:rsidP="00E4016B">
      <w:pPr>
        <w:pStyle w:val="Matriel-Titre"/>
      </w:pPr>
      <w:bookmarkStart w:id="6" w:name="_Toc41907181"/>
      <w:bookmarkStart w:id="7" w:name="_Toc41999553"/>
      <w:r w:rsidRPr="005E5368">
        <w:t>Matériel requis</w:t>
      </w:r>
      <w:bookmarkEnd w:id="6"/>
      <w:bookmarkEnd w:id="7"/>
    </w:p>
    <w:p w14:paraId="2F9C3B10" w14:textId="77777777" w:rsidR="00E4016B" w:rsidRPr="005E5368" w:rsidRDefault="00E4016B" w:rsidP="00E4016B">
      <w:pPr>
        <w:pStyle w:val="Matriel-Texte"/>
        <w:numPr>
          <w:ilvl w:val="0"/>
          <w:numId w:val="14"/>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8" w:name="_Toc36744043"/>
            <w:bookmarkStart w:id="9" w:name="_Toc37081382"/>
            <w:bookmarkStart w:id="10" w:name="_Toc41907182"/>
            <w:bookmarkStart w:id="11" w:name="_Hlk36746529"/>
            <w:bookmarkStart w:id="12" w:name="_Toc41999554"/>
            <w:r w:rsidRPr="00BF31BF">
              <w:t>Information aux parents</w:t>
            </w:r>
            <w:bookmarkEnd w:id="8"/>
            <w:bookmarkEnd w:id="9"/>
            <w:bookmarkEnd w:id="10"/>
            <w:bookmarkEnd w:id="12"/>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3"/>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3"/>
              </w:numPr>
              <w:ind w:left="357" w:hanging="357"/>
            </w:pPr>
            <w:r w:rsidRPr="005E5368">
              <w:t>Lire un article pour s'informer.</w:t>
            </w:r>
          </w:p>
          <w:p w14:paraId="0CBD1683" w14:textId="77777777" w:rsidR="00E4016B" w:rsidRPr="005E5368" w:rsidRDefault="00E4016B" w:rsidP="00E4016B">
            <w:pPr>
              <w:pStyle w:val="Tableau-Liste"/>
              <w:numPr>
                <w:ilvl w:val="0"/>
                <w:numId w:val="3"/>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3"/>
              </w:numPr>
              <w:ind w:left="357" w:hanging="357"/>
            </w:pPr>
            <w:r w:rsidRPr="005E5368">
              <w:t>Écrire une lettre.</w:t>
            </w:r>
          </w:p>
          <w:p w14:paraId="45F566CA" w14:textId="77777777" w:rsidR="00E4016B" w:rsidRPr="005E5368" w:rsidRDefault="00E4016B" w:rsidP="00E4016B">
            <w:pPr>
              <w:pStyle w:val="Tableau-Liste"/>
              <w:numPr>
                <w:ilvl w:val="0"/>
                <w:numId w:val="3"/>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3"/>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3"/>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3"/>
              </w:numPr>
              <w:ind w:left="357" w:hanging="357"/>
            </w:pPr>
            <w:r w:rsidRPr="005E5368">
              <w:t>Demander à votre enfant les conseils qu'il écrira dans sa lettre avant de commencer son écriture.</w:t>
            </w:r>
          </w:p>
        </w:tc>
      </w:tr>
    </w:tbl>
    <w:bookmarkEnd w:id="1"/>
    <w:bookmarkEnd w:id="11"/>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lastRenderedPageBreak/>
        <w:t>Français, langue d’enseignement</w:t>
      </w:r>
    </w:p>
    <w:p w14:paraId="51F8C31D" w14:textId="77777777" w:rsidR="00E4016B" w:rsidRPr="00BE1AE3" w:rsidRDefault="00E4016B" w:rsidP="00E4016B">
      <w:pPr>
        <w:pStyle w:val="Titredelactivit"/>
      </w:pPr>
      <w:bookmarkStart w:id="13" w:name="_Toc41999555"/>
      <w:bookmarkEnd w:id="2"/>
      <w:r w:rsidRPr="00BE1AE3">
        <w:t>Annexe – Plan de ma lettre</w:t>
      </w:r>
      <w:bookmarkEnd w:id="13"/>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14"/>
        </w:numPr>
        <w:ind w:left="360"/>
      </w:pPr>
      <w:r>
        <w:t>Vus d</w:t>
      </w:r>
      <w:r w:rsidRPr="00926BCB">
        <w:t xml:space="preserve">ans la vidéo Internet, quelle </w:t>
      </w:r>
      <w:proofErr w:type="gramStart"/>
      <w:r w:rsidRPr="00926BCB">
        <w:t>mémoire!</w:t>
      </w:r>
      <w:proofErr w:type="gramEnd"/>
      <w:r w:rsidRPr="00926BCB">
        <w:t xml:space="preserve"> :</w:t>
      </w:r>
    </w:p>
    <w:p w14:paraId="44DCC2D4" w14:textId="77777777" w:rsidR="00E4016B" w:rsidRPr="00926BCB" w:rsidRDefault="00E4016B" w:rsidP="00E4016B">
      <w:pPr>
        <w:pStyle w:val="Consigne-Texte"/>
        <w:numPr>
          <w:ilvl w:val="0"/>
          <w:numId w:val="14"/>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DB6B57" w:rsidRDefault="00DB6B57"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C1C3E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150211D7" w14:textId="77777777" w:rsidR="00DB6B57" w:rsidRDefault="00DB6B57"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CFD96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DB99DA"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210D5B1D" w14:textId="6199C0F9" w:rsidR="00DB6B57" w:rsidRDefault="00DB6B57" w:rsidP="00E4016B">
                                  <w:r>
                                    <w:t>J'ai hâte de te voir.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73605"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210D5B1D" w14:textId="6199C0F9" w:rsidR="00DB6B57" w:rsidRDefault="00DB6B57" w:rsidP="00E4016B">
                            <w:r>
                              <w:t>J'ai hâte de te voir.</w:t>
                            </w:r>
                          </w:p>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21"/>
          <w:footerReference w:type="default" r:id="rId22"/>
          <w:pgSz w:w="12240" w:h="15840"/>
          <w:pgMar w:top="1170" w:right="1080" w:bottom="1440" w:left="1080" w:header="615" w:footer="706" w:gutter="0"/>
          <w:pgNumType w:start="1"/>
          <w:cols w:space="708"/>
          <w:docGrid w:linePitch="360"/>
        </w:sectPr>
      </w:pPr>
    </w:p>
    <w:p w14:paraId="2C69A150" w14:textId="21C48806" w:rsidR="005C51CA" w:rsidRPr="00086BBB" w:rsidRDefault="006C3C45" w:rsidP="00E4016B">
      <w:pPr>
        <w:pStyle w:val="Matire-Premirepage"/>
        <w:rPr>
          <w:lang w:val="en-CA"/>
        </w:rPr>
      </w:pPr>
      <w:r w:rsidRPr="00086BBB">
        <w:rPr>
          <w:lang w:val="en-CA"/>
        </w:rPr>
        <w:lastRenderedPageBreak/>
        <w:t xml:space="preserve">Anglais, langue </w:t>
      </w:r>
      <w:proofErr w:type="spellStart"/>
      <w:r w:rsidRPr="00086BBB">
        <w:rPr>
          <w:lang w:val="en-CA"/>
        </w:rPr>
        <w:t>seconde</w:t>
      </w:r>
      <w:proofErr w:type="spellEnd"/>
    </w:p>
    <w:p w14:paraId="4D917ABB" w14:textId="77777777" w:rsidR="003A2F2F" w:rsidRPr="00086BBB" w:rsidRDefault="003A2F2F" w:rsidP="003A2F2F">
      <w:pPr>
        <w:pStyle w:val="Titredelactivit"/>
        <w:rPr>
          <w:lang w:val="en-CA"/>
        </w:rPr>
      </w:pPr>
      <w:bookmarkStart w:id="14" w:name="_Toc41999556"/>
      <w:r w:rsidRPr="00086BBB">
        <w:rPr>
          <w:lang w:val="en-CA"/>
        </w:rPr>
        <w:t>Count to one thousand...fast!</w:t>
      </w:r>
      <w:bookmarkEnd w:id="14"/>
    </w:p>
    <w:p w14:paraId="611E36CB" w14:textId="77777777" w:rsidR="003A2F2F" w:rsidRPr="003A2F2F" w:rsidRDefault="003A2F2F" w:rsidP="003A2F2F">
      <w:pPr>
        <w:pStyle w:val="Consigne-Titre"/>
        <w:rPr>
          <w:lang w:val="en-US"/>
        </w:rPr>
      </w:pPr>
      <w:bookmarkStart w:id="15" w:name="_bn3nqznt255e" w:colFirst="0" w:colLast="0"/>
      <w:bookmarkStart w:id="16" w:name="_Toc41907185"/>
      <w:bookmarkStart w:id="17" w:name="_Toc41999557"/>
      <w:bookmarkEnd w:id="15"/>
      <w:proofErr w:type="spellStart"/>
      <w:r w:rsidRPr="003A2F2F">
        <w:rPr>
          <w:lang w:val="en-US"/>
        </w:rPr>
        <w:t>Consigne</w:t>
      </w:r>
      <w:proofErr w:type="spellEnd"/>
      <w:r w:rsidRPr="003A2F2F">
        <w:rPr>
          <w:lang w:val="en-US"/>
        </w:rPr>
        <w:t xml:space="preserve"> à </w:t>
      </w:r>
      <w:proofErr w:type="spellStart"/>
      <w:r w:rsidRPr="003A2F2F">
        <w:rPr>
          <w:lang w:val="en-US"/>
        </w:rPr>
        <w:t>l’élève</w:t>
      </w:r>
      <w:bookmarkEnd w:id="16"/>
      <w:bookmarkEnd w:id="17"/>
      <w:proofErr w:type="spellEnd"/>
    </w:p>
    <w:p w14:paraId="5F28E1EF" w14:textId="77777777" w:rsidR="003A2F2F" w:rsidRDefault="003A2F2F" w:rsidP="00190797">
      <w:r w:rsidRPr="005903FA">
        <w:rPr>
          <w:lang w:val="en-CA"/>
        </w:rPr>
        <w:t xml:space="preserve">How high can you count? </w:t>
      </w:r>
      <w:r>
        <w:t xml:space="preserve">And how </w:t>
      </w:r>
      <w:proofErr w:type="gramStart"/>
      <w:r>
        <w:t>fast?</w:t>
      </w:r>
      <w:proofErr w:type="gramEnd"/>
      <w:r>
        <w:t xml:space="preserve"> Jusqu’à combien peux-tu </w:t>
      </w:r>
      <w:proofErr w:type="gramStart"/>
      <w:r>
        <w:t>compter?</w:t>
      </w:r>
      <w:proofErr w:type="gramEnd"/>
      <w:r>
        <w:t xml:space="preserve"> Et à quelle </w:t>
      </w:r>
      <w:proofErr w:type="gramStart"/>
      <w:r>
        <w:t>vitesse?!</w:t>
      </w:r>
      <w:proofErr w:type="gramEnd"/>
      <w:r>
        <w:t xml:space="preserve"> Dans cette activité, tu es invité(e) à compter jusqu’à mille en </w:t>
      </w:r>
      <w:proofErr w:type="gramStart"/>
      <w:r>
        <w:t>anglais!</w:t>
      </w:r>
      <w:proofErr w:type="gramEnd"/>
      <w:r>
        <w:t xml:space="preserve"> Voici les étapes à suivre pour réaliser </w:t>
      </w:r>
      <w:proofErr w:type="gramStart"/>
      <w:r>
        <w:t>l’activité:</w:t>
      </w:r>
      <w:proofErr w:type="gramEnd"/>
    </w:p>
    <w:p w14:paraId="3E708602" w14:textId="0DA000BA" w:rsidR="003A2F2F" w:rsidRDefault="003A2F2F" w:rsidP="00345DEC">
      <w:pPr>
        <w:pStyle w:val="Consigne-Texte"/>
      </w:pPr>
      <w:r>
        <w:t xml:space="preserve">D’abord, écoute la </w:t>
      </w:r>
      <w:proofErr w:type="gramStart"/>
      <w:r>
        <w:t>chanson:</w:t>
      </w:r>
      <w:proofErr w:type="gramEnd"/>
      <w:r>
        <w:t xml:space="preserve"> </w:t>
      </w:r>
      <w:hyperlink r:id="rId23">
        <w:proofErr w:type="spellStart"/>
        <w:r w:rsidRPr="004A4CE8">
          <w:rPr>
            <w:rStyle w:val="Lienhypertexte"/>
          </w:rPr>
          <w:t>Counting</w:t>
        </w:r>
        <w:proofErr w:type="spellEnd"/>
        <w:r w:rsidRPr="004A4CE8">
          <w:rPr>
            <w:rStyle w:val="Lienhypertexte"/>
          </w:rPr>
          <w:t xml:space="preserve"> </w:t>
        </w:r>
        <w:proofErr w:type="spellStart"/>
        <w:r w:rsidRPr="004A4CE8">
          <w:rPr>
            <w:rStyle w:val="Lienhypertexte"/>
          </w:rPr>
          <w:t>numbers</w:t>
        </w:r>
        <w:proofErr w:type="spellEnd"/>
        <w:r w:rsidRPr="004A4CE8">
          <w:rPr>
            <w:rStyle w:val="Lienhypertexte"/>
          </w:rPr>
          <w:t xml:space="preserve"> </w:t>
        </w:r>
        <w:proofErr w:type="spellStart"/>
        <w:r w:rsidRPr="004A4CE8">
          <w:rPr>
            <w:rStyle w:val="Lienhypertexte"/>
          </w:rPr>
          <w:t>song</w:t>
        </w:r>
        <w:proofErr w:type="spellEnd"/>
        <w:r w:rsidRPr="004A4CE8">
          <w:rPr>
            <w:rStyle w:val="Lienhypertexte"/>
          </w:rPr>
          <w:t xml:space="preserve"> for kids</w:t>
        </w:r>
      </w:hyperlink>
      <w:r w:rsidRPr="004A4CE8">
        <w:rPr>
          <w:rStyle w:val="Lienhypertexte"/>
        </w:rPr>
        <w:t>.</w:t>
      </w:r>
      <w:r>
        <w:t xml:space="preserve"> Peux-tu suivre le rythme tout en prononçant les chiffres </w:t>
      </w:r>
      <w:proofErr w:type="gramStart"/>
      <w:r>
        <w:t>correctement?</w:t>
      </w:r>
      <w:proofErr w:type="gramEnd"/>
      <w:r>
        <w:t xml:space="preserve"> Attention, la chanson va de plus en plus </w:t>
      </w:r>
      <w:proofErr w:type="gramStart"/>
      <w:r>
        <w:t>vite!</w:t>
      </w:r>
      <w:proofErr w:type="gramEnd"/>
      <w:r>
        <w:t xml:space="preserve"> Écoute-la à nouveau autant de fois que tu veux ou pour être capable la </w:t>
      </w:r>
      <w:proofErr w:type="gramStart"/>
      <w:r>
        <w:t>suivre!</w:t>
      </w:r>
      <w:proofErr w:type="gramEnd"/>
    </w:p>
    <w:p w14:paraId="7DD1E20D" w14:textId="1BAA06D5" w:rsidR="003A2F2F" w:rsidRDefault="003A2F2F" w:rsidP="00345DEC">
      <w:pPr>
        <w:pStyle w:val="Consigne-Texte"/>
      </w:pPr>
      <w:r w:rsidRPr="005903FA">
        <w:rPr>
          <w:lang w:val="en-CA"/>
        </w:rPr>
        <w:t xml:space="preserve">Time to write! </w:t>
      </w:r>
      <w:proofErr w:type="spellStart"/>
      <w:r w:rsidRPr="005903FA">
        <w:rPr>
          <w:lang w:val="en-CA"/>
        </w:rPr>
        <w:t>Sors</w:t>
      </w:r>
      <w:proofErr w:type="spellEnd"/>
      <w:r w:rsidRPr="005903FA">
        <w:rPr>
          <w:lang w:val="en-CA"/>
        </w:rPr>
        <w:t xml:space="preserve"> ton un crayon! </w:t>
      </w:r>
      <w:r>
        <w:t xml:space="preserve">Fais le jeu-questionnaire en annexe. En combien de temps peux-tu compléter le </w:t>
      </w:r>
      <w:proofErr w:type="gramStart"/>
      <w:r>
        <w:t>parcours?</w:t>
      </w:r>
      <w:proofErr w:type="gramEnd"/>
      <w:r>
        <w:t xml:space="preserve"> Les questions sont traduites sous le tableau.</w:t>
      </w:r>
    </w:p>
    <w:p w14:paraId="77D9F911" w14:textId="1D345B53" w:rsidR="003A2F2F" w:rsidRDefault="003A2F2F" w:rsidP="00345DEC">
      <w:pPr>
        <w:pStyle w:val="Consigne-Texte"/>
      </w:pPr>
      <w:r w:rsidRPr="005903FA">
        <w:rPr>
          <w:lang w:val="en-CA"/>
        </w:rPr>
        <w:t xml:space="preserve">Can you find other numbers in your environment? </w:t>
      </w:r>
      <w:r>
        <w:t xml:space="preserve">Quels chiffres peux-tu trouver dans ton </w:t>
      </w:r>
      <w:proofErr w:type="gramStart"/>
      <w:r>
        <w:t>environnement?</w:t>
      </w:r>
      <w:proofErr w:type="gramEnd"/>
      <w:r>
        <w:t xml:space="preserve">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8" w:name="_vpdt8n8zsu6m" w:colFirst="0" w:colLast="0"/>
      <w:bookmarkStart w:id="19" w:name="_Toc41907186"/>
      <w:bookmarkStart w:id="20" w:name="_Toc41999558"/>
      <w:bookmarkEnd w:id="18"/>
      <w:r w:rsidRPr="003A2F2F">
        <w:rPr>
          <w:lang w:val="en-US"/>
        </w:rPr>
        <w:t xml:space="preserve">Matériel </w:t>
      </w:r>
      <w:proofErr w:type="spellStart"/>
      <w:r w:rsidRPr="003A2F2F">
        <w:rPr>
          <w:lang w:val="en-US"/>
        </w:rPr>
        <w:t>requis</w:t>
      </w:r>
      <w:bookmarkEnd w:id="19"/>
      <w:bookmarkEnd w:id="20"/>
      <w:proofErr w:type="spellEnd"/>
    </w:p>
    <w:p w14:paraId="0A88CEC0" w14:textId="77777777" w:rsidR="003A2F2F" w:rsidRDefault="003A2F2F" w:rsidP="004A4CE8">
      <w:pPr>
        <w:pStyle w:val="Matriel-Texte"/>
      </w:pPr>
      <w:r>
        <w:t xml:space="preserve">Une feuille, un crayon et une </w:t>
      </w:r>
      <w:proofErr w:type="gramStart"/>
      <w:r>
        <w:t>règle!</w:t>
      </w:r>
      <w:proofErr w:type="gramEnd"/>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w:t>
      </w:r>
      <w:proofErr w:type="gramStart"/>
      <w:r w:rsidRPr="00086BBB">
        <w:rPr>
          <w:lang w:val="fr-CA"/>
        </w:rPr>
        <w:t>chanson:</w:t>
      </w:r>
      <w:proofErr w:type="gramEnd"/>
      <w:r w:rsidRPr="00086BBB">
        <w:rPr>
          <w:lang w:val="fr-CA"/>
        </w:rPr>
        <w:t xml:space="preserve"> </w:t>
      </w:r>
      <w:hyperlink r:id="rId24">
        <w:proofErr w:type="spellStart"/>
        <w:r w:rsidRPr="00086BBB">
          <w:rPr>
            <w:rStyle w:val="Lienhypertexte"/>
            <w:lang w:val="fr-CA"/>
          </w:rPr>
          <w:t>Counting</w:t>
        </w:r>
        <w:proofErr w:type="spellEnd"/>
        <w:r w:rsidRPr="00086BBB">
          <w:rPr>
            <w:rStyle w:val="Lienhypertexte"/>
            <w:lang w:val="fr-CA"/>
          </w:rPr>
          <w:t xml:space="preserve"> </w:t>
        </w:r>
        <w:proofErr w:type="spellStart"/>
        <w:r w:rsidRPr="00086BBB">
          <w:rPr>
            <w:rStyle w:val="Lienhypertexte"/>
            <w:lang w:val="fr-CA"/>
          </w:rPr>
          <w:t>numbers</w:t>
        </w:r>
        <w:proofErr w:type="spellEnd"/>
        <w:r w:rsidRPr="00086BBB">
          <w:rPr>
            <w:rStyle w:val="Lienhypertexte"/>
            <w:lang w:val="fr-CA"/>
          </w:rPr>
          <w:t xml:space="preserve"> </w:t>
        </w:r>
        <w:proofErr w:type="spellStart"/>
        <w:r w:rsidRPr="00086BBB">
          <w:rPr>
            <w:rStyle w:val="Lienhypertexte"/>
            <w:lang w:val="fr-CA"/>
          </w:rPr>
          <w:t>song</w:t>
        </w:r>
        <w:proofErr w:type="spellEnd"/>
        <w:r w:rsidRPr="00086BBB">
          <w:rPr>
            <w:rStyle w:val="Lienhypertexte"/>
            <w:lang w:val="fr-CA"/>
          </w:rPr>
          <w:t xml:space="preserve"> for kids</w:t>
        </w:r>
      </w:hyperlink>
    </w:p>
    <w:p w14:paraId="0AA8404F" w14:textId="67C3B870" w:rsidR="003A2F2F" w:rsidRDefault="003A2F2F" w:rsidP="004A4CE8">
      <w:pPr>
        <w:pStyle w:val="Matriel-Texte"/>
      </w:pPr>
      <w:r>
        <w:t xml:space="preserve">Les questions accompagnées de la grille des chiffres </w:t>
      </w:r>
      <w:r w:rsidR="00B96360">
        <w:t>sont</w:t>
      </w:r>
      <w:r>
        <w:t xml:space="preserve"> en </w:t>
      </w:r>
      <w:proofErr w:type="gramStart"/>
      <w:r>
        <w:t>annexe!</w:t>
      </w:r>
      <w:proofErr w:type="gramEnd"/>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21" w:name="_nvzmfnykh4uu" w:colFirst="0" w:colLast="0"/>
            <w:bookmarkStart w:id="22" w:name="_Toc41907187"/>
            <w:bookmarkStart w:id="23" w:name="_Toc41999559"/>
            <w:bookmarkEnd w:id="21"/>
            <w:r w:rsidRPr="003A2F2F">
              <w:t>Information aux parents</w:t>
            </w:r>
            <w:bookmarkEnd w:id="22"/>
            <w:bookmarkEnd w:id="23"/>
          </w:p>
          <w:p w14:paraId="6F1E57A2" w14:textId="77777777" w:rsidR="003A2F2F" w:rsidRPr="003A2F2F" w:rsidRDefault="003A2F2F" w:rsidP="003A2F2F">
            <w:pPr>
              <w:pStyle w:val="Tableau-titre"/>
            </w:pPr>
            <w:bookmarkStart w:id="24" w:name="_n5iaw82x1dak" w:colFirst="0" w:colLast="0"/>
            <w:bookmarkEnd w:id="24"/>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25" w:name="_7opginu1g0fn" w:colFirst="0" w:colLast="0"/>
      <w:bookmarkEnd w:id="25"/>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proofErr w:type="spellStart"/>
      <w:r w:rsidRPr="003A2F2F">
        <w:rPr>
          <w:lang w:val="en-US"/>
        </w:rPr>
        <w:lastRenderedPageBreak/>
        <w:t>Anglais</w:t>
      </w:r>
      <w:proofErr w:type="spellEnd"/>
      <w:r w:rsidRPr="003A2F2F">
        <w:rPr>
          <w:lang w:val="en-US"/>
        </w:rPr>
        <w:t xml:space="preserve">, langue </w:t>
      </w:r>
      <w:proofErr w:type="spellStart"/>
      <w:r w:rsidRPr="003A2F2F">
        <w:rPr>
          <w:lang w:val="en-US"/>
        </w:rPr>
        <w:t>seconde</w:t>
      </w:r>
      <w:proofErr w:type="spellEnd"/>
    </w:p>
    <w:p w14:paraId="0A5FFDD3" w14:textId="2485E67C" w:rsidR="003A2F2F" w:rsidRPr="003A2F2F" w:rsidRDefault="003A2F2F" w:rsidP="003A2F2F">
      <w:pPr>
        <w:pStyle w:val="Titredelactivit"/>
        <w:rPr>
          <w:lang w:val="en-US"/>
        </w:rPr>
      </w:pPr>
      <w:bookmarkStart w:id="26" w:name="_ec4qzbrhbo5n" w:colFirst="0" w:colLast="0"/>
      <w:bookmarkStart w:id="27" w:name="_Toc41999560"/>
      <w:bookmarkEnd w:id="26"/>
      <w:proofErr w:type="spellStart"/>
      <w:r w:rsidRPr="003A2F2F">
        <w:rPr>
          <w:lang w:val="en-US"/>
        </w:rPr>
        <w:t>Annexe</w:t>
      </w:r>
      <w:proofErr w:type="spellEnd"/>
      <w:r w:rsidRPr="003A2F2F">
        <w:rPr>
          <w:lang w:val="en-US"/>
        </w:rPr>
        <w:t xml:space="preserve"> 1– Count to one thousand!</w:t>
      </w:r>
      <w:bookmarkEnd w:id="27"/>
    </w:p>
    <w:p w14:paraId="574152D8" w14:textId="71E51C5A" w:rsidR="003A2F2F" w:rsidRDefault="003A2F2F" w:rsidP="008F7F3F">
      <w:pPr>
        <w:pStyle w:val="Consigne-tapes"/>
      </w:pPr>
      <w:r>
        <w:t xml:space="preserve">Suis les flèches pour terminer le parcours. Écris tes réponses en </w:t>
      </w:r>
      <w:proofErr w:type="gramStart"/>
      <w:r>
        <w:t>lettres:</w:t>
      </w:r>
      <w:proofErr w:type="gramEnd"/>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005E195E">
        <w:tc>
          <w:tcPr>
            <w:tcW w:w="10070" w:type="dxa"/>
          </w:tcPr>
          <w:p w14:paraId="3B575314" w14:textId="77F3FB32" w:rsidR="00965C26" w:rsidRDefault="00965C26" w:rsidP="008F7F3F">
            <w:pPr>
              <w:pStyle w:val="Consigne-tapes"/>
            </w:pPr>
            <w:r>
              <w:rPr>
                <w:noProof/>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14:paraId="52663AFA" w14:textId="77777777" w:rsidTr="005E195E">
        <w:tc>
          <w:tcPr>
            <w:tcW w:w="10070" w:type="dxa"/>
          </w:tcPr>
          <w:p w14:paraId="4644A477" w14:textId="6E36C555" w:rsidR="00965C26" w:rsidRDefault="00965C26" w:rsidP="008F7F3F">
            <w:pPr>
              <w:pStyle w:val="Consigne-tapes"/>
            </w:pPr>
            <w:r>
              <w:rPr>
                <w:noProof/>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proofErr w:type="spellStart"/>
      <w:r w:rsidRPr="003A2F2F">
        <w:rPr>
          <w:lang w:val="en-US"/>
        </w:rPr>
        <w:lastRenderedPageBreak/>
        <w:t>Anglais</w:t>
      </w:r>
      <w:proofErr w:type="spellEnd"/>
      <w:r w:rsidRPr="003A2F2F">
        <w:rPr>
          <w:lang w:val="en-US"/>
        </w:rPr>
        <w:t xml:space="preserve">, langue </w:t>
      </w:r>
      <w:proofErr w:type="spellStart"/>
      <w:r w:rsidRPr="003A2F2F">
        <w:rPr>
          <w:lang w:val="en-US"/>
        </w:rPr>
        <w:t>seconde</w:t>
      </w:r>
      <w:proofErr w:type="spellEnd"/>
    </w:p>
    <w:p w14:paraId="3C71009A" w14:textId="54C4C03B" w:rsidR="003A2F2F" w:rsidRPr="003A2F2F" w:rsidRDefault="003A2F2F" w:rsidP="003A2F2F">
      <w:pPr>
        <w:pStyle w:val="Titredelactivit"/>
        <w:rPr>
          <w:lang w:val="en-US"/>
        </w:rPr>
      </w:pPr>
      <w:bookmarkStart w:id="28" w:name="_Toc41999561"/>
      <w:proofErr w:type="spellStart"/>
      <w:r w:rsidRPr="003A2F2F">
        <w:rPr>
          <w:lang w:val="en-US"/>
        </w:rPr>
        <w:t>Annexe</w:t>
      </w:r>
      <w:proofErr w:type="spellEnd"/>
      <w:r w:rsidRPr="003A2F2F">
        <w:rPr>
          <w:lang w:val="en-US"/>
        </w:rPr>
        <w:t xml:space="preserv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8"/>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r>
              <w:rPr>
                <w:b/>
              </w:rPr>
              <w:t>0.</w:t>
            </w:r>
            <w:r>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w:t>
            </w:r>
            <w:proofErr w:type="spellStart"/>
            <w:r>
              <w:t>ten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w:t>
            </w:r>
            <w:proofErr w:type="spellStart"/>
            <w:r>
              <w:t>twenty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w:t>
            </w:r>
            <w:proofErr w:type="spellStart"/>
            <w:proofErr w:type="gramStart"/>
            <w:r>
              <w:t>three</w:t>
            </w:r>
            <w:proofErr w:type="spellEnd"/>
            <w:proofErr w:type="gramEnd"/>
            <w:r>
              <w:t xml:space="preserve"> </w:t>
            </w:r>
            <w:proofErr w:type="spellStart"/>
            <w:r>
              <w:t>hundred</w:t>
            </w:r>
            <w:proofErr w:type="spellEnd"/>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r>
              <w:rPr>
                <w:b/>
              </w:rPr>
              <w:t>1.</w:t>
            </w:r>
            <w:r>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w:t>
            </w:r>
            <w:proofErr w:type="spellStart"/>
            <w:r>
              <w:t>eleven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w:t>
            </w:r>
            <w:proofErr w:type="spellStart"/>
            <w:r>
              <w:t>thirty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w:t>
            </w:r>
            <w:proofErr w:type="gramStart"/>
            <w:r>
              <w:t>four</w:t>
            </w:r>
            <w:proofErr w:type="gramEnd"/>
            <w:r>
              <w:t xml:space="preserve"> </w:t>
            </w:r>
            <w:proofErr w:type="spellStart"/>
            <w:r>
              <w:t>hundred</w:t>
            </w:r>
            <w:proofErr w:type="spellEnd"/>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w:t>
            </w:r>
            <w:proofErr w:type="spellStart"/>
            <w:proofErr w:type="gramStart"/>
            <w:r>
              <w:t>two</w:t>
            </w:r>
            <w:proofErr w:type="spellEnd"/>
            <w:proofErr w:type="gram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w:t>
            </w:r>
            <w:proofErr w:type="spellStart"/>
            <w:r>
              <w:t>twelve</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w:t>
            </w:r>
            <w:proofErr w:type="spellStart"/>
            <w:proofErr w:type="gramStart"/>
            <w:r>
              <w:t>forty</w:t>
            </w:r>
            <w:proofErr w:type="spellEnd"/>
            <w:proofErr w:type="gram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w:t>
            </w:r>
            <w:proofErr w:type="gramStart"/>
            <w:r>
              <w:t>five</w:t>
            </w:r>
            <w:proofErr w:type="gramEnd"/>
            <w:r>
              <w:t xml:space="preserve"> </w:t>
            </w:r>
            <w:proofErr w:type="spellStart"/>
            <w:r>
              <w:t>hundred</w:t>
            </w:r>
            <w:proofErr w:type="spellEnd"/>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w:t>
            </w:r>
            <w:proofErr w:type="spellStart"/>
            <w:proofErr w:type="gramStart"/>
            <w:r>
              <w:t>three</w:t>
            </w:r>
            <w:proofErr w:type="spellEnd"/>
            <w:proofErr w:type="gram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w:t>
            </w:r>
            <w:proofErr w:type="spellStart"/>
            <w:r>
              <w:t>thirteen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w:t>
            </w:r>
            <w:proofErr w:type="spellStart"/>
            <w:proofErr w:type="gramStart"/>
            <w:r>
              <w:t>fifty</w:t>
            </w:r>
            <w:proofErr w:type="spellEnd"/>
            <w:proofErr w:type="gram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w:t>
            </w:r>
            <w:proofErr w:type="gramStart"/>
            <w:r>
              <w:t>six</w:t>
            </w:r>
            <w:proofErr w:type="gramEnd"/>
            <w:r>
              <w:t xml:space="preserve"> </w:t>
            </w:r>
            <w:proofErr w:type="spellStart"/>
            <w:r>
              <w:t>hundred</w:t>
            </w:r>
            <w:proofErr w:type="spellEnd"/>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w:t>
            </w:r>
            <w:proofErr w:type="gramStart"/>
            <w:r>
              <w:t>four</w:t>
            </w:r>
            <w:proofErr w:type="gram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w:t>
            </w:r>
            <w:proofErr w:type="spellStart"/>
            <w:r>
              <w:t>fourteen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w:t>
            </w:r>
            <w:proofErr w:type="spellStart"/>
            <w:proofErr w:type="gramStart"/>
            <w:r>
              <w:t>sixty</w:t>
            </w:r>
            <w:proofErr w:type="spellEnd"/>
            <w:proofErr w:type="gram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w:t>
            </w:r>
            <w:proofErr w:type="spellStart"/>
            <w:proofErr w:type="gramStart"/>
            <w:r>
              <w:t>seven</w:t>
            </w:r>
            <w:proofErr w:type="spellEnd"/>
            <w:proofErr w:type="gramEnd"/>
            <w:r>
              <w:t xml:space="preserve"> </w:t>
            </w:r>
            <w:proofErr w:type="spellStart"/>
            <w:r>
              <w:t>hundred</w:t>
            </w:r>
            <w:proofErr w:type="spellEnd"/>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w:t>
            </w:r>
            <w:proofErr w:type="gramStart"/>
            <w:r>
              <w:t>five</w:t>
            </w:r>
            <w:proofErr w:type="gram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w:t>
            </w:r>
            <w:proofErr w:type="spellStart"/>
            <w:proofErr w:type="gramStart"/>
            <w:r>
              <w:t>fifteen</w:t>
            </w:r>
            <w:proofErr w:type="spellEnd"/>
            <w:proofErr w:type="gram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w:t>
            </w:r>
            <w:proofErr w:type="spellStart"/>
            <w:r>
              <w:t>seventy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w:t>
            </w:r>
            <w:proofErr w:type="spellStart"/>
            <w:proofErr w:type="gramStart"/>
            <w:r>
              <w:t>eight</w:t>
            </w:r>
            <w:proofErr w:type="spellEnd"/>
            <w:proofErr w:type="gramEnd"/>
            <w:r>
              <w:t xml:space="preserve"> </w:t>
            </w:r>
            <w:proofErr w:type="spellStart"/>
            <w:r>
              <w:t>hundred</w:t>
            </w:r>
            <w:proofErr w:type="spellEnd"/>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proofErr w:type="gramStart"/>
            <w:r>
              <w:t>six</w:t>
            </w:r>
            <w:proofErr w:type="gram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w:t>
            </w:r>
            <w:proofErr w:type="spellStart"/>
            <w:proofErr w:type="gramStart"/>
            <w:r>
              <w:t>sixteen</w:t>
            </w:r>
            <w:proofErr w:type="spellEnd"/>
            <w:proofErr w:type="gram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w:t>
            </w:r>
            <w:proofErr w:type="spellStart"/>
            <w:proofErr w:type="gramStart"/>
            <w:r>
              <w:t>eighty</w:t>
            </w:r>
            <w:proofErr w:type="spellEnd"/>
            <w:proofErr w:type="gram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w:t>
            </w:r>
            <w:proofErr w:type="spellStart"/>
            <w:proofErr w:type="gramStart"/>
            <w:r>
              <w:t>nine</w:t>
            </w:r>
            <w:proofErr w:type="spellEnd"/>
            <w:proofErr w:type="gramEnd"/>
            <w:r>
              <w:t xml:space="preserve"> </w:t>
            </w:r>
            <w:proofErr w:type="spellStart"/>
            <w:r>
              <w:t>hundred</w:t>
            </w:r>
            <w:proofErr w:type="spellEnd"/>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w:t>
            </w:r>
            <w:proofErr w:type="spellStart"/>
            <w:r>
              <w:t>seven</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w:t>
            </w:r>
            <w:proofErr w:type="spellStart"/>
            <w:proofErr w:type="gramStart"/>
            <w:r>
              <w:t>seventeen</w:t>
            </w:r>
            <w:proofErr w:type="spellEnd"/>
            <w:proofErr w:type="gram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w:t>
            </w:r>
            <w:proofErr w:type="spellStart"/>
            <w:proofErr w:type="gramStart"/>
            <w:r>
              <w:t>ninety</w:t>
            </w:r>
            <w:proofErr w:type="spellEnd"/>
            <w:proofErr w:type="gram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w:t>
            </w:r>
            <w:proofErr w:type="gramStart"/>
            <w:r>
              <w:t>one</w:t>
            </w:r>
            <w:proofErr w:type="gramEnd"/>
            <w:r>
              <w:t xml:space="preserve"> </w:t>
            </w:r>
            <w:proofErr w:type="spellStart"/>
            <w:r>
              <w:t>thousand</w:t>
            </w:r>
            <w:proofErr w:type="spellEnd"/>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w:t>
            </w:r>
            <w:proofErr w:type="spellStart"/>
            <w:r>
              <w:t>eight</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w:t>
            </w:r>
            <w:proofErr w:type="spellStart"/>
            <w:r>
              <w:t>eighteen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w:t>
            </w:r>
            <w:proofErr w:type="gramStart"/>
            <w:r>
              <w:t>one</w:t>
            </w:r>
            <w:proofErr w:type="gramEnd"/>
            <w:r>
              <w:t xml:space="preserve"> </w:t>
            </w:r>
            <w:proofErr w:type="spellStart"/>
            <w:r>
              <w:t>hundred</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w:t>
            </w:r>
            <w:proofErr w:type="spellStart"/>
            <w:proofErr w:type="gramStart"/>
            <w:r>
              <w:t>two</w:t>
            </w:r>
            <w:proofErr w:type="spellEnd"/>
            <w:proofErr w:type="gramEnd"/>
            <w:r>
              <w:t xml:space="preserve"> </w:t>
            </w:r>
            <w:proofErr w:type="spellStart"/>
            <w:r>
              <w:t>thousand</w:t>
            </w:r>
            <w:proofErr w:type="spellEnd"/>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w:t>
            </w:r>
            <w:proofErr w:type="spellStart"/>
            <w:r>
              <w:t>nine</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w:t>
            </w:r>
            <w:proofErr w:type="spellStart"/>
            <w:proofErr w:type="gramStart"/>
            <w:r>
              <w:t>nineteen</w:t>
            </w:r>
            <w:proofErr w:type="spellEnd"/>
            <w:proofErr w:type="gram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w:t>
            </w:r>
            <w:proofErr w:type="spellStart"/>
            <w:proofErr w:type="gramStart"/>
            <w:r>
              <w:t>two</w:t>
            </w:r>
            <w:proofErr w:type="spellEnd"/>
            <w:proofErr w:type="gramEnd"/>
            <w:r>
              <w:t xml:space="preserve"> </w:t>
            </w:r>
            <w:proofErr w:type="spellStart"/>
            <w:r>
              <w:t>hundred</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w:t>
            </w:r>
            <w:proofErr w:type="spellStart"/>
            <w:proofErr w:type="gramStart"/>
            <w:r>
              <w:t>three</w:t>
            </w:r>
            <w:proofErr w:type="spellEnd"/>
            <w:proofErr w:type="gramEnd"/>
            <w:r>
              <w:t xml:space="preserve"> </w:t>
            </w:r>
            <w:proofErr w:type="spellStart"/>
            <w:r>
              <w:t>thousand</w:t>
            </w:r>
            <w:proofErr w:type="spellEnd"/>
          </w:p>
        </w:tc>
      </w:tr>
    </w:tbl>
    <w:p w14:paraId="0C239D46" w14:textId="77777777" w:rsidR="003A2F2F" w:rsidRDefault="003A2F2F" w:rsidP="003A2F2F">
      <w:pPr>
        <w:jc w:val="both"/>
      </w:pPr>
    </w:p>
    <w:p w14:paraId="4D554ECF" w14:textId="77777777" w:rsidR="003A2F2F" w:rsidRDefault="003A2F2F" w:rsidP="00DC41A8">
      <w:pPr>
        <w:pStyle w:val="Consigne-tapes"/>
      </w:pPr>
      <w:r>
        <w:t xml:space="preserve">Traduction des </w:t>
      </w:r>
      <w:proofErr w:type="gramStart"/>
      <w:r>
        <w:t>questions:</w:t>
      </w:r>
      <w:proofErr w:type="gramEnd"/>
    </w:p>
    <w:p w14:paraId="5CBD46DF" w14:textId="77777777" w:rsidR="003A2F2F" w:rsidRPr="00DC41A8" w:rsidRDefault="003A2F2F" w:rsidP="00DC41A8">
      <w:r w:rsidRPr="00DC41A8">
        <w:t>1.Quel âge as-</w:t>
      </w:r>
      <w:proofErr w:type="gramStart"/>
      <w:r w:rsidRPr="00DC41A8">
        <w:t>tu?</w:t>
      </w:r>
      <w:proofErr w:type="gramEnd"/>
      <w:r w:rsidRPr="00DC41A8">
        <w:t xml:space="preserve"> 2. Combien de membres y a-t-il dans ta </w:t>
      </w:r>
      <w:proofErr w:type="gramStart"/>
      <w:r w:rsidRPr="00DC41A8">
        <w:t>famille?</w:t>
      </w:r>
      <w:proofErr w:type="gramEnd"/>
      <w:r w:rsidRPr="00DC41A8">
        <w:t xml:space="preserve"> 3. Dans quel millénaire sommes-</w:t>
      </w:r>
      <w:proofErr w:type="gramStart"/>
      <w:r w:rsidRPr="00DC41A8">
        <w:t>nous?</w:t>
      </w:r>
      <w:proofErr w:type="gramEnd"/>
      <w:r w:rsidRPr="00DC41A8">
        <w:t xml:space="preserve"> 4. Pointe un objet au hasard. Combien devrait-il coûter, selon </w:t>
      </w:r>
      <w:proofErr w:type="gramStart"/>
      <w:r w:rsidRPr="00DC41A8">
        <w:t>toi?</w:t>
      </w:r>
      <w:proofErr w:type="gramEnd"/>
      <w:r w:rsidRPr="00DC41A8">
        <w:t xml:space="preserve"> 5. Mesure le même objet avec une règle. Combien mesure-t-il en </w:t>
      </w:r>
      <w:proofErr w:type="gramStart"/>
      <w:r w:rsidRPr="00DC41A8">
        <w:t>centimètres?</w:t>
      </w:r>
      <w:proofErr w:type="gramEnd"/>
      <w:r w:rsidRPr="00DC41A8">
        <w:t xml:space="preserve"> 6. Choisis cinq autres objets à mesurer et écris leur longueur en centimètres.</w:t>
      </w:r>
    </w:p>
    <w:p w14:paraId="32A13399" w14:textId="77777777" w:rsidR="003A2F2F" w:rsidRDefault="003A2F2F">
      <w:pPr>
        <w:rPr>
          <w:rFonts w:cs="Arial"/>
          <w:b/>
          <w:color w:val="737373"/>
          <w:szCs w:val="22"/>
        </w:rPr>
      </w:pPr>
      <w:r>
        <w:br w:type="page"/>
      </w:r>
    </w:p>
    <w:p w14:paraId="361720AA" w14:textId="406660ED" w:rsidR="00203D6F" w:rsidRPr="00BF31BF" w:rsidRDefault="00203D6F" w:rsidP="00203D6F">
      <w:pPr>
        <w:pStyle w:val="Matire-Premirepage"/>
      </w:pPr>
      <w:r>
        <w:lastRenderedPageBreak/>
        <w:t>Mathématique</w:t>
      </w:r>
    </w:p>
    <w:p w14:paraId="304CF386" w14:textId="77777777" w:rsidR="00203D6F" w:rsidRPr="00BF31BF" w:rsidRDefault="00203D6F" w:rsidP="00203D6F">
      <w:pPr>
        <w:pStyle w:val="Titredelactivit"/>
        <w:tabs>
          <w:tab w:val="left" w:pos="7170"/>
        </w:tabs>
      </w:pPr>
      <w:bookmarkStart w:id="29" w:name="_Toc41999562"/>
      <w:r>
        <w:t xml:space="preserve">Roule le plus loin </w:t>
      </w:r>
      <w:proofErr w:type="gramStart"/>
      <w:r>
        <w:t>possible!</w:t>
      </w:r>
      <w:bookmarkEnd w:id="29"/>
      <w:proofErr w:type="gramEnd"/>
    </w:p>
    <w:p w14:paraId="13272663" w14:textId="77777777" w:rsidR="00203D6F" w:rsidRPr="00BF31BF" w:rsidRDefault="00203D6F" w:rsidP="00203D6F">
      <w:pPr>
        <w:pStyle w:val="Consigne-Titre"/>
      </w:pPr>
      <w:bookmarkStart w:id="30" w:name="_Toc37081390"/>
      <w:bookmarkStart w:id="31" w:name="_Toc41907191"/>
      <w:bookmarkStart w:id="32" w:name="_Toc41999563"/>
      <w:r w:rsidRPr="00BF31BF">
        <w:t>Consigne à l’élève</w:t>
      </w:r>
      <w:bookmarkEnd w:id="30"/>
      <w:bookmarkEnd w:id="31"/>
      <w:bookmarkEnd w:id="32"/>
    </w:p>
    <w:p w14:paraId="5FF85B1C" w14:textId="77777777" w:rsidR="00203D6F" w:rsidRDefault="00203D6F" w:rsidP="00980F0B">
      <w:r>
        <w:t xml:space="preserve">Trouve la position idéale de la piste pour que la voiture roule le plus loin </w:t>
      </w:r>
      <w:proofErr w:type="gramStart"/>
      <w:r>
        <w:t>possible!</w:t>
      </w:r>
      <w:proofErr w:type="gramEnd"/>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w:t>
      </w:r>
      <w:proofErr w:type="spellStart"/>
      <w:r>
        <w:t>note-la</w:t>
      </w:r>
      <w:proofErr w:type="spellEnd"/>
      <w:r>
        <w:t xml:space="preserve">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 xml:space="preserve">Mesure ensuite la distance parcourue par la voiture sur le sol à l’aide d’un instrument de mesure. Ton estimation était-elle </w:t>
      </w:r>
      <w:proofErr w:type="gramStart"/>
      <w:r w:rsidRPr="00980F0B">
        <w:t>bonne?</w:t>
      </w:r>
      <w:proofErr w:type="gramEnd"/>
    </w:p>
    <w:p w14:paraId="12121696" w14:textId="77777777" w:rsidR="00203D6F" w:rsidRPr="00980F0B" w:rsidRDefault="00203D6F" w:rsidP="00980F0B">
      <w:pPr>
        <w:pStyle w:val="Consignepuceniveau2"/>
      </w:pPr>
      <w:r w:rsidRPr="00980F0B">
        <w:t xml:space="preserve">Indique la mesure </w:t>
      </w:r>
      <w:bookmarkStart w:id="33" w:name="_Hlk41545730"/>
      <w:r w:rsidRPr="00980F0B">
        <w:t xml:space="preserve">de la distance parcourue par la voiture sur le sol </w:t>
      </w:r>
      <w:bookmarkEnd w:id="33"/>
      <w:r w:rsidRPr="00980F0B">
        <w:t xml:space="preserve">selon les différentes unités du tableau. </w:t>
      </w:r>
    </w:p>
    <w:p w14:paraId="5AF94225" w14:textId="77777777" w:rsidR="00203D6F" w:rsidRPr="00980F0B" w:rsidRDefault="00203D6F" w:rsidP="00980F0B">
      <w:pPr>
        <w:pStyle w:val="Consignepuceniveau2"/>
      </w:pPr>
      <w:bookmarkStart w:id="34"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34"/>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w:t>
      </w:r>
      <w:proofErr w:type="gramStart"/>
      <w:r w:rsidRPr="00980F0B">
        <w:t>loin?</w:t>
      </w:r>
      <w:proofErr w:type="gramEnd"/>
      <w:r w:rsidRPr="00980F0B">
        <w:t xml:space="preserve"> Moins </w:t>
      </w:r>
      <w:proofErr w:type="gramStart"/>
      <w:r w:rsidRPr="00980F0B">
        <w:t>loin?</w:t>
      </w:r>
      <w:proofErr w:type="gramEnd"/>
      <w:r w:rsidRPr="00980F0B">
        <w:t xml:space="preserve"> </w:t>
      </w:r>
    </w:p>
    <w:p w14:paraId="75099376" w14:textId="77777777" w:rsidR="00203D6F" w:rsidRPr="00980F0B" w:rsidRDefault="00203D6F" w:rsidP="00980F0B">
      <w:pPr>
        <w:pStyle w:val="Consignepuceniveau2"/>
      </w:pPr>
      <w:r w:rsidRPr="00980F0B">
        <w:t xml:space="preserve">L’angle est-il plus petit que le </w:t>
      </w:r>
      <w:proofErr w:type="gramStart"/>
      <w:r w:rsidRPr="00980F0B">
        <w:t>précédent?</w:t>
      </w:r>
      <w:proofErr w:type="gramEnd"/>
      <w:r w:rsidRPr="00980F0B">
        <w:t xml:space="preserve"> Plus </w:t>
      </w:r>
      <w:proofErr w:type="gramStart"/>
      <w:r w:rsidRPr="00980F0B">
        <w:t>grand?</w:t>
      </w:r>
      <w:proofErr w:type="gramEnd"/>
    </w:p>
    <w:p w14:paraId="0B6B0165" w14:textId="77777777" w:rsidR="00203D6F" w:rsidRPr="00BF31BF" w:rsidRDefault="00203D6F" w:rsidP="00980F0B">
      <w:pPr>
        <w:pStyle w:val="Consigne-Texte"/>
      </w:pPr>
      <w:r>
        <w:t>Si tu devais conseiller quelqu’un pour l’installation d’un plan incliné, quelle disposition conseillerais-</w:t>
      </w:r>
      <w:proofErr w:type="gramStart"/>
      <w:r>
        <w:t>tu?</w:t>
      </w:r>
      <w:proofErr w:type="gramEnd"/>
      <w:r>
        <w:t xml:space="preserve"> </w:t>
      </w:r>
      <w:proofErr w:type="gramStart"/>
      <w:r>
        <w:t>Pourquoi?</w:t>
      </w:r>
      <w:proofErr w:type="gramEnd"/>
    </w:p>
    <w:p w14:paraId="232125FB" w14:textId="77777777" w:rsidR="00203D6F" w:rsidRPr="00BF31BF" w:rsidRDefault="00203D6F" w:rsidP="00203D6F">
      <w:pPr>
        <w:pStyle w:val="Matriel-Titre"/>
      </w:pPr>
      <w:bookmarkStart w:id="35" w:name="_Toc37081391"/>
      <w:bookmarkStart w:id="36" w:name="_Toc41907192"/>
      <w:bookmarkStart w:id="37" w:name="_Toc41999564"/>
      <w:r w:rsidRPr="00BF31BF">
        <w:t>Matériel requis</w:t>
      </w:r>
      <w:bookmarkEnd w:id="35"/>
      <w:bookmarkEnd w:id="36"/>
      <w:bookmarkEnd w:id="37"/>
    </w:p>
    <w:p w14:paraId="49BAE10E" w14:textId="77777777" w:rsidR="00203D6F" w:rsidRDefault="00203D6F" w:rsidP="00203D6F">
      <w:pPr>
        <w:pStyle w:val="Matriel-Texte"/>
        <w:numPr>
          <w:ilvl w:val="0"/>
          <w:numId w:val="14"/>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14"/>
        </w:numPr>
        <w:ind w:left="360"/>
      </w:pPr>
      <w:r>
        <w:t>Surface plane (planche de bois large, couvercle de bac, etc.)</w:t>
      </w:r>
    </w:p>
    <w:p w14:paraId="61C6AFC0" w14:textId="77777777" w:rsidR="00203D6F" w:rsidRDefault="00203D6F" w:rsidP="00203D6F">
      <w:pPr>
        <w:pStyle w:val="Matriel-Texte"/>
        <w:numPr>
          <w:ilvl w:val="0"/>
          <w:numId w:val="14"/>
        </w:numPr>
        <w:ind w:left="360"/>
      </w:pPr>
      <w:r>
        <w:t>Objets permettant d’élever le plan incliné à différents angles (livres, bac, ballon, etc.)</w:t>
      </w:r>
    </w:p>
    <w:p w14:paraId="1E5150DD" w14:textId="77777777" w:rsidR="00203D6F" w:rsidRDefault="00203D6F" w:rsidP="00203D6F">
      <w:pPr>
        <w:pStyle w:val="Matriel-Texte"/>
        <w:numPr>
          <w:ilvl w:val="0"/>
          <w:numId w:val="14"/>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14"/>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14"/>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lastRenderedPageBreak/>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8" w:name="_Toc37081392"/>
            <w:bookmarkStart w:id="39" w:name="_Toc41907193"/>
            <w:bookmarkStart w:id="40" w:name="_Toc41999565"/>
            <w:r w:rsidRPr="00BF31BF">
              <w:t>Information aux parents</w:t>
            </w:r>
            <w:bookmarkEnd w:id="38"/>
            <w:bookmarkEnd w:id="39"/>
            <w:bookmarkEnd w:id="40"/>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3"/>
              </w:numPr>
              <w:ind w:left="357" w:hanging="357"/>
            </w:pPr>
            <w:r>
              <w:t>Estimer des longueurs à l’aide d’unités conventionnelles</w:t>
            </w:r>
          </w:p>
          <w:p w14:paraId="5472D1BA" w14:textId="77777777" w:rsidR="00203D6F" w:rsidRDefault="00203D6F" w:rsidP="00203D6F">
            <w:pPr>
              <w:pStyle w:val="Tableau-Liste"/>
              <w:numPr>
                <w:ilvl w:val="0"/>
                <w:numId w:val="3"/>
              </w:numPr>
              <w:ind w:left="357" w:hanging="357"/>
            </w:pPr>
            <w:r>
              <w:t>Mesurer des longueurs à l’aide d’unités conventionnelles</w:t>
            </w:r>
          </w:p>
          <w:p w14:paraId="53E4A3B6" w14:textId="77777777" w:rsidR="00203D6F" w:rsidRDefault="00203D6F" w:rsidP="00203D6F">
            <w:pPr>
              <w:pStyle w:val="Tableau-Liste"/>
              <w:numPr>
                <w:ilvl w:val="0"/>
                <w:numId w:val="3"/>
              </w:numPr>
              <w:ind w:left="357" w:hanging="357"/>
            </w:pPr>
            <w:r>
              <w:t>Établir des relations entre les unités de longueur</w:t>
            </w:r>
          </w:p>
          <w:p w14:paraId="0569607A" w14:textId="77777777" w:rsidR="00203D6F" w:rsidRDefault="00203D6F" w:rsidP="00203D6F">
            <w:pPr>
              <w:pStyle w:val="Tableau-Liste"/>
              <w:numPr>
                <w:ilvl w:val="0"/>
                <w:numId w:val="3"/>
              </w:numPr>
              <w:ind w:left="357" w:hanging="357"/>
            </w:pPr>
            <w:r>
              <w:t>Collecter des données à l’aide d’un tableau</w:t>
            </w:r>
          </w:p>
          <w:p w14:paraId="36A6D641" w14:textId="77777777" w:rsidR="00203D6F" w:rsidRDefault="00203D6F" w:rsidP="00203D6F">
            <w:pPr>
              <w:pStyle w:val="Tableau-Liste"/>
              <w:numPr>
                <w:ilvl w:val="0"/>
                <w:numId w:val="3"/>
              </w:numPr>
              <w:ind w:left="357" w:hanging="357"/>
            </w:pPr>
            <w:r>
              <w:t>Ordonner des nombres en ordre croissant</w:t>
            </w:r>
          </w:p>
          <w:p w14:paraId="39763C5A" w14:textId="77777777" w:rsidR="00203D6F" w:rsidRPr="00BF31BF" w:rsidRDefault="00203D6F" w:rsidP="00203D6F">
            <w:pPr>
              <w:pStyle w:val="Tableau-Liste"/>
              <w:numPr>
                <w:ilvl w:val="0"/>
                <w:numId w:val="3"/>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3"/>
              </w:numPr>
              <w:ind w:left="357" w:hanging="357"/>
            </w:pPr>
            <w:r>
              <w:t>Fournir du matériel à votre enfant pour la création du plan incliné.</w:t>
            </w:r>
          </w:p>
          <w:p w14:paraId="75FE92F0" w14:textId="77777777" w:rsidR="00203D6F" w:rsidRDefault="00203D6F" w:rsidP="00203D6F">
            <w:pPr>
              <w:pStyle w:val="Tableau-Liste"/>
              <w:numPr>
                <w:ilvl w:val="0"/>
                <w:numId w:val="3"/>
              </w:numPr>
              <w:ind w:left="357" w:hanging="357"/>
            </w:pPr>
            <w:r>
              <w:t>Amener votre enfant à qualifier l’angle du plan incliné (angle aigu).</w:t>
            </w:r>
          </w:p>
          <w:p w14:paraId="4257E9CA" w14:textId="77777777" w:rsidR="00203D6F" w:rsidRDefault="00203D6F" w:rsidP="00203D6F">
            <w:pPr>
              <w:pStyle w:val="Tableau-Liste"/>
              <w:numPr>
                <w:ilvl w:val="0"/>
                <w:numId w:val="3"/>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3"/>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3"/>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 xml:space="preserve">Activité inspirée d’une proposition de A. </w:t>
      </w:r>
      <w:proofErr w:type="spellStart"/>
      <w:r w:rsidR="00203D6F" w:rsidRPr="00C46BDF">
        <w:t>Geoffrion</w:t>
      </w:r>
      <w:proofErr w:type="spellEnd"/>
      <w:r w:rsidR="00203D6F" w:rsidRPr="00C46BDF">
        <w:t>,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lastRenderedPageBreak/>
        <w:t>Mathématique</w:t>
      </w:r>
    </w:p>
    <w:p w14:paraId="4D4C5FD5" w14:textId="50E368C6" w:rsidR="00203D6F" w:rsidRDefault="00203D6F" w:rsidP="00203D6F">
      <w:pPr>
        <w:pStyle w:val="Titredelactivit"/>
        <w:tabs>
          <w:tab w:val="left" w:pos="7170"/>
        </w:tabs>
      </w:pPr>
      <w:bookmarkStart w:id="41" w:name="_Toc37081393"/>
      <w:bookmarkStart w:id="42" w:name="_Toc41999566"/>
      <w:r>
        <w:t xml:space="preserve">Annexe 1 : </w:t>
      </w:r>
      <w:bookmarkEnd w:id="41"/>
      <w:r>
        <w:t>Le plan incliné et compilation des données</w:t>
      </w:r>
      <w:bookmarkEnd w:id="42"/>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80F0B" w14:paraId="7F9167B9" w14:textId="77777777" w:rsidTr="00980F0B">
        <w:tc>
          <w:tcPr>
            <w:tcW w:w="10070" w:type="dxa"/>
          </w:tcPr>
          <w:p w14:paraId="75BA1A57" w14:textId="383521BD" w:rsidR="00980F0B" w:rsidRDefault="00980F0B" w:rsidP="00AD6B5F">
            <w:r w:rsidRPr="003E225D">
              <w:rPr>
                <w:noProof/>
              </w:rPr>
              <w:drawing>
                <wp:inline distT="0" distB="0" distL="0" distR="0" wp14:anchorId="695C1378" wp14:editId="0C63CB3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lastRenderedPageBreak/>
        <w:t>Mathématique</w:t>
      </w:r>
    </w:p>
    <w:p w14:paraId="44161E7D" w14:textId="3B4BEE01" w:rsidR="00203D6F" w:rsidRPr="00203D6F" w:rsidRDefault="00203D6F" w:rsidP="00203D6F">
      <w:pPr>
        <w:pStyle w:val="Titredelactivit"/>
        <w:tabs>
          <w:tab w:val="left" w:pos="7170"/>
        </w:tabs>
      </w:pPr>
      <w:bookmarkStart w:id="43" w:name="_Toc41999567"/>
      <w:r>
        <w:t>Annexe 2 : Deuxième compilation des résultats</w:t>
      </w:r>
      <w:bookmarkEnd w:id="43"/>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lastRenderedPageBreak/>
        <w:t>Mathématique</w:t>
      </w:r>
    </w:p>
    <w:p w14:paraId="2CACADFD" w14:textId="28E8FF3E" w:rsidR="00203D6F" w:rsidRPr="00203D6F" w:rsidRDefault="00203D6F" w:rsidP="00203D6F">
      <w:pPr>
        <w:pStyle w:val="Titredelactivit"/>
        <w:tabs>
          <w:tab w:val="left" w:pos="7170"/>
        </w:tabs>
      </w:pPr>
      <w:bookmarkStart w:id="44" w:name="_Toc41999568"/>
      <w:r>
        <w:t>Annexe 3 : Troisième compilation des résultats</w:t>
      </w:r>
      <w:bookmarkEnd w:id="44"/>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712A9A7D" w14:textId="77777777" w:rsidR="006C3C45" w:rsidRDefault="006C3C45" w:rsidP="000F0843"/>
    <w:p w14:paraId="4EE3BEFE" w14:textId="77777777" w:rsidR="006C3C45" w:rsidRDefault="006C3C45" w:rsidP="0021014C">
      <w:pPr>
        <w:sectPr w:rsidR="006C3C45" w:rsidSect="00B028EC">
          <w:pgSz w:w="12240" w:h="15840"/>
          <w:pgMar w:top="1170" w:right="1080" w:bottom="1440" w:left="1080" w:header="615" w:footer="706" w:gutter="0"/>
          <w:cols w:space="708"/>
          <w:docGrid w:linePitch="360"/>
        </w:sectPr>
      </w:pPr>
    </w:p>
    <w:p w14:paraId="26684C30" w14:textId="300D9C8D" w:rsidR="000E7AA6" w:rsidRPr="000E7AA6" w:rsidRDefault="000E7AA6" w:rsidP="000E7AA6">
      <w:pPr>
        <w:pStyle w:val="Matire-Premirepage"/>
      </w:pPr>
      <w:bookmarkStart w:id="45" w:name="_Hlk37076839"/>
      <w:r>
        <w:lastRenderedPageBreak/>
        <w:t>Science et technologie</w:t>
      </w:r>
    </w:p>
    <w:p w14:paraId="52B6B0DD" w14:textId="733A80B3" w:rsidR="000E7AA6" w:rsidRPr="000E7AA6" w:rsidRDefault="000E7AA6" w:rsidP="000E7AA6">
      <w:pPr>
        <w:pStyle w:val="Titredelactivit"/>
        <w:tabs>
          <w:tab w:val="left" w:pos="7170"/>
        </w:tabs>
      </w:pPr>
      <w:bookmarkStart w:id="46" w:name="_Toc41999569"/>
      <w:r>
        <w:t xml:space="preserve">Aussi vite que mon </w:t>
      </w:r>
      <w:proofErr w:type="gramStart"/>
      <w:r>
        <w:t>ombre!</w:t>
      </w:r>
      <w:bookmarkEnd w:id="46"/>
      <w:proofErr w:type="gramEnd"/>
    </w:p>
    <w:p w14:paraId="45ABE487" w14:textId="77777777" w:rsidR="000E7AA6" w:rsidRDefault="000E7AA6" w:rsidP="000E7AA6">
      <w:pPr>
        <w:pStyle w:val="Consigne-Titre"/>
      </w:pPr>
      <w:bookmarkStart w:id="47" w:name="_Toc41907198"/>
      <w:bookmarkStart w:id="48" w:name="_Toc41999570"/>
      <w:r>
        <w:t>Consigne à l’élève</w:t>
      </w:r>
      <w:bookmarkEnd w:id="47"/>
      <w:bookmarkEnd w:id="48"/>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w:t>
      </w:r>
      <w:proofErr w:type="gramStart"/>
      <w:r>
        <w:t>yeux?</w:t>
      </w:r>
      <w:proofErr w:type="gramEnd"/>
      <w:r>
        <w:t xml:space="preserve">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49" w:name="_Toc41907199"/>
      <w:bookmarkStart w:id="50" w:name="_Toc41999571"/>
      <w:r>
        <w:t>Matériel</w:t>
      </w:r>
      <w:r w:rsidR="0044565F">
        <w:t xml:space="preserve"> requis</w:t>
      </w:r>
      <w:bookmarkEnd w:id="49"/>
      <w:bookmarkEnd w:id="50"/>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 xml:space="preserve">Ballon ou </w:t>
      </w:r>
      <w:proofErr w:type="gramStart"/>
      <w:r>
        <w:t>balle;</w:t>
      </w:r>
      <w:proofErr w:type="gramEnd"/>
      <w:r>
        <w:t xml:space="preserv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51" w:name="_Toc41907200"/>
            <w:bookmarkStart w:id="52" w:name="_Toc41999572"/>
            <w:r w:rsidRPr="00BF31BF">
              <w:t>Information aux parents</w:t>
            </w:r>
            <w:bookmarkEnd w:id="51"/>
            <w:bookmarkEnd w:id="52"/>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w:t>
      </w:r>
      <w:proofErr w:type="spellStart"/>
      <w:r w:rsidR="000E7AA6" w:rsidRPr="006A3A91">
        <w:t>Pointe-de-l’Île</w:t>
      </w:r>
      <w:proofErr w:type="spellEnd"/>
      <w:r w:rsidR="000E7AA6" w:rsidRPr="006A3A91">
        <w:t>)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lastRenderedPageBreak/>
        <w:t>Science et technologie</w:t>
      </w:r>
    </w:p>
    <w:p w14:paraId="60744F81" w14:textId="77777777" w:rsidR="000E7AA6" w:rsidRPr="000E7AA6" w:rsidRDefault="000E7AA6" w:rsidP="000E7AA6">
      <w:pPr>
        <w:pStyle w:val="Titredelactivit"/>
        <w:tabs>
          <w:tab w:val="left" w:pos="7170"/>
        </w:tabs>
      </w:pPr>
      <w:bookmarkStart w:id="53" w:name="_Toc41999573"/>
      <w:r>
        <w:t xml:space="preserve">Annexe 1 – </w:t>
      </w:r>
      <w:r w:rsidRPr="000E7AA6">
        <w:t xml:space="preserve">Aussi vite que mon </w:t>
      </w:r>
      <w:proofErr w:type="gramStart"/>
      <w:r w:rsidRPr="000E7AA6">
        <w:t>ombre!</w:t>
      </w:r>
      <w:bookmarkEnd w:id="53"/>
      <w:proofErr w:type="gramEnd"/>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w:t>
      </w:r>
      <w:proofErr w:type="gramStart"/>
      <w:r>
        <w:t>yeux?</w:t>
      </w:r>
      <w:proofErr w:type="gramEnd"/>
      <w:r>
        <w:t xml:space="preserve">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AF2F10" w14:paraId="1237635A" w14:textId="77777777" w:rsidTr="00ED3402">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proofErr w:type="gramStart"/>
      <w:r>
        <w:t>Attention!</w:t>
      </w:r>
      <w:proofErr w:type="gramEnd"/>
      <w:r>
        <w:t xml:space="preserve"> Ne jamais regarder directement le </w:t>
      </w:r>
      <w:proofErr w:type="gramStart"/>
      <w:r>
        <w:t>Soleil!</w:t>
      </w:r>
      <w:proofErr w:type="gramEnd"/>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w:t>
      </w:r>
      <w:proofErr w:type="gramStart"/>
      <w:r>
        <w:t>résultats;</w:t>
      </w:r>
      <w:proofErr w:type="gramEnd"/>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lastRenderedPageBreak/>
        <w:t>Science et technologie</w:t>
      </w:r>
    </w:p>
    <w:p w14:paraId="67E8CE4A" w14:textId="32861365" w:rsidR="000E7AA6" w:rsidRPr="000E7AA6" w:rsidRDefault="000E7AA6" w:rsidP="000E7AA6">
      <w:pPr>
        <w:pStyle w:val="Titredelactivit"/>
        <w:tabs>
          <w:tab w:val="left" w:pos="7170"/>
        </w:tabs>
      </w:pPr>
      <w:bookmarkStart w:id="54" w:name="_Toc41999574"/>
      <w:r>
        <w:t xml:space="preserve">Annexe 2 </w:t>
      </w:r>
      <w:r w:rsidR="00916BB4">
        <w:t>–</w:t>
      </w:r>
      <w:r>
        <w:t xml:space="preserve"> Les mots pour </w:t>
      </w:r>
      <w:r w:rsidRPr="000E7AA6">
        <w:t>Aussi vite que mon ombre</w:t>
      </w:r>
      <w:bookmarkEnd w:id="54"/>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Mesure, mesurer</w:t>
            </w:r>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lastRenderedPageBreak/>
        <w:t>Science et technologie</w:t>
      </w:r>
    </w:p>
    <w:p w14:paraId="18C672CB" w14:textId="6BC9BA93" w:rsidR="000E7AA6" w:rsidRDefault="000E7AA6" w:rsidP="000E7AA6">
      <w:pPr>
        <w:pStyle w:val="Titredelactivit"/>
        <w:tabs>
          <w:tab w:val="left" w:pos="7170"/>
        </w:tabs>
      </w:pPr>
      <w:bookmarkStart w:id="55" w:name="_Toc41999575"/>
      <w:r>
        <w:t xml:space="preserve">Annexe 3 </w:t>
      </w:r>
      <w:r w:rsidR="00916BB4">
        <w:t>–</w:t>
      </w:r>
      <w:r>
        <w:t xml:space="preserve"> Modèle de fiche d’observation des résultats</w:t>
      </w:r>
      <w:bookmarkEnd w:id="55"/>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002C04E4">
        <w:trPr>
          <w:jc w:val="center"/>
        </w:trPr>
        <w:tc>
          <w:tcPr>
            <w:tcW w:w="10070" w:type="dxa"/>
          </w:tcPr>
          <w:p w14:paraId="19E71FE3" w14:textId="3844DCDE" w:rsidR="002C04E4" w:rsidRDefault="002C04E4" w:rsidP="002C04E4">
            <w:r>
              <w:rPr>
                <w:noProof/>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lastRenderedPageBreak/>
        <w:t>Science et technologie</w:t>
      </w:r>
    </w:p>
    <w:p w14:paraId="5A03728B" w14:textId="7B6C715E" w:rsidR="000E7AA6" w:rsidRPr="000E7AA6" w:rsidRDefault="000E7AA6" w:rsidP="000E7AA6">
      <w:pPr>
        <w:pStyle w:val="Titredelactivit"/>
        <w:tabs>
          <w:tab w:val="left" w:pos="7170"/>
        </w:tabs>
      </w:pPr>
      <w:bookmarkStart w:id="56" w:name="_Toc41999576"/>
      <w:r>
        <w:t xml:space="preserve">Annexe 4 </w:t>
      </w:r>
      <w:r w:rsidR="00916BB4">
        <w:t>–</w:t>
      </w:r>
      <w:r>
        <w:t xml:space="preserve"> Réponses au défi : pour les yeux des parents </w:t>
      </w:r>
      <w:proofErr w:type="gramStart"/>
      <w:r>
        <w:t>seulement!</w:t>
      </w:r>
      <w:bookmarkEnd w:id="56"/>
      <w:proofErr w:type="gramEnd"/>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002C04E4">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002C04E4">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0"/>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002C04E4">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002C04E4">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1"/>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2"/>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lastRenderedPageBreak/>
        <w:t>Science et technologie</w:t>
      </w:r>
    </w:p>
    <w:p w14:paraId="1C050C38" w14:textId="0A460D1A" w:rsidR="000E7AA6" w:rsidRPr="000E7AA6" w:rsidRDefault="000E7AA6" w:rsidP="000E7AA6">
      <w:pPr>
        <w:pStyle w:val="Titredelactivit"/>
        <w:tabs>
          <w:tab w:val="left" w:pos="7170"/>
        </w:tabs>
      </w:pPr>
      <w:bookmarkStart w:id="57" w:name="_Toc41999577"/>
      <w:r>
        <w:t>Annexe 5 :</w:t>
      </w:r>
      <w:r w:rsidR="00916BB4">
        <w:t xml:space="preserve"> </w:t>
      </w:r>
      <w:r>
        <w:t>Photos de l’expérimentation : Mesurer l’ombre</w:t>
      </w:r>
      <w:bookmarkEnd w:id="57"/>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00DB6B57">
        <w:tc>
          <w:tcPr>
            <w:tcW w:w="4675" w:type="dxa"/>
          </w:tcPr>
          <w:p w14:paraId="757BB51F" w14:textId="77777777" w:rsidR="000E7AA6" w:rsidRDefault="000E7AA6" w:rsidP="00DB6B57">
            <w:r>
              <w:rPr>
                <w:noProof/>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3"/>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4"/>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35">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5"/>
    <w:p w14:paraId="5E999B39" w14:textId="261F42AE" w:rsidR="00D01708" w:rsidRPr="002C04E4" w:rsidRDefault="00D01708" w:rsidP="002C04E4">
      <w:pPr>
        <w:pStyle w:val="Matire-Premirepage"/>
      </w:pPr>
      <w:r w:rsidRPr="002C04E4">
        <w:lastRenderedPageBreak/>
        <w:t>Arts</w:t>
      </w:r>
      <w:r w:rsidR="00725685">
        <w:t xml:space="preserve"> plastiques</w:t>
      </w:r>
    </w:p>
    <w:p w14:paraId="45E4B678" w14:textId="77777777" w:rsidR="00D01708" w:rsidRPr="007B724D" w:rsidRDefault="00D01708" w:rsidP="00D01708">
      <w:pPr>
        <w:pStyle w:val="Titredelactivit"/>
      </w:pPr>
      <w:bookmarkStart w:id="58" w:name="_Toc41999578"/>
      <w:proofErr w:type="spellStart"/>
      <w:r w:rsidRPr="007B724D">
        <w:t>Paperolles</w:t>
      </w:r>
      <w:proofErr w:type="spellEnd"/>
      <w:r w:rsidRPr="007B724D">
        <w:t xml:space="preserve"> que je m'ennuie !</w:t>
      </w:r>
      <w:bookmarkEnd w:id="58"/>
    </w:p>
    <w:p w14:paraId="7238EE7C" w14:textId="77777777" w:rsidR="00D01708" w:rsidRPr="007B724D" w:rsidRDefault="00D01708" w:rsidP="00D01708">
      <w:pPr>
        <w:pStyle w:val="Consigne-Titre"/>
      </w:pPr>
      <w:bookmarkStart w:id="59" w:name="_Toc37745481"/>
      <w:bookmarkStart w:id="60" w:name="_Toc41907207"/>
      <w:bookmarkStart w:id="61" w:name="_Toc41999579"/>
      <w:r w:rsidRPr="007B724D">
        <w:t>Consigne à l’élève</w:t>
      </w:r>
      <w:bookmarkEnd w:id="59"/>
      <w:bookmarkEnd w:id="60"/>
      <w:bookmarkEnd w:id="61"/>
    </w:p>
    <w:p w14:paraId="0D220389" w14:textId="77777777" w:rsidR="00D01708" w:rsidRPr="007B724D" w:rsidRDefault="00D01708" w:rsidP="00D01708">
      <w:pPr>
        <w:pStyle w:val="Consigne-Texte"/>
        <w:numPr>
          <w:ilvl w:val="0"/>
          <w:numId w:val="14"/>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14"/>
        </w:numPr>
        <w:ind w:left="360"/>
      </w:pPr>
      <w:r w:rsidRPr="007B724D">
        <w:t xml:space="preserve">Dans cette activité artistique, qui demande patience et dextérité, tu devras réaliser une carte en utilisant la technique des </w:t>
      </w:r>
      <w:proofErr w:type="spellStart"/>
      <w:r w:rsidRPr="007B724D">
        <w:t>paperolles</w:t>
      </w:r>
      <w:proofErr w:type="spellEnd"/>
      <w:r w:rsidRPr="007B724D">
        <w:t xml:space="preserve">.  </w:t>
      </w:r>
    </w:p>
    <w:p w14:paraId="0E490764" w14:textId="77777777" w:rsidR="00D01708" w:rsidRPr="007B724D" w:rsidRDefault="00D01708" w:rsidP="00D01708">
      <w:pPr>
        <w:pStyle w:val="Consigne-Texte"/>
        <w:numPr>
          <w:ilvl w:val="0"/>
          <w:numId w:val="14"/>
        </w:numPr>
        <w:ind w:left="360"/>
      </w:pPr>
      <w:r w:rsidRPr="007B724D">
        <w:t>Voici les étapes qui tu devras suivre :</w:t>
      </w:r>
    </w:p>
    <w:p w14:paraId="22AD2F1E" w14:textId="77777777" w:rsidR="00D01708" w:rsidRPr="007B724D" w:rsidRDefault="00D01708" w:rsidP="00D01708">
      <w:pPr>
        <w:pStyle w:val="Consignepuceniveau2"/>
      </w:pPr>
      <w:r w:rsidRPr="007B724D">
        <w:t xml:space="preserve">Informe-toi sur la technique des </w:t>
      </w:r>
      <w:proofErr w:type="spellStart"/>
      <w:r w:rsidRPr="007B724D">
        <w:t>paperolles</w:t>
      </w:r>
      <w:proofErr w:type="spellEnd"/>
      <w:r w:rsidRPr="007B724D">
        <w:t xml:space="preserve">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w:t>
      </w:r>
      <w:proofErr w:type="spellStart"/>
      <w:r w:rsidRPr="007B724D">
        <w:t>paperolles</w:t>
      </w:r>
      <w:proofErr w:type="spellEnd"/>
      <w:r>
        <w:t>.</w:t>
      </w:r>
    </w:p>
    <w:p w14:paraId="76C971FD" w14:textId="77777777" w:rsidR="00D01708" w:rsidRPr="007B724D" w:rsidRDefault="00D01708" w:rsidP="00D01708">
      <w:pPr>
        <w:pStyle w:val="Matriel-Titre"/>
      </w:pPr>
      <w:bookmarkStart w:id="62" w:name="_Toc37745482"/>
      <w:bookmarkStart w:id="63" w:name="_Toc41907208"/>
      <w:bookmarkStart w:id="64" w:name="_Toc41999580"/>
      <w:r w:rsidRPr="007B724D">
        <w:t>Matériel requis</w:t>
      </w:r>
      <w:bookmarkEnd w:id="62"/>
      <w:bookmarkEnd w:id="63"/>
      <w:bookmarkEnd w:id="64"/>
    </w:p>
    <w:p w14:paraId="2926F551" w14:textId="77777777" w:rsidR="00D01708" w:rsidRPr="007B724D" w:rsidRDefault="00D01708" w:rsidP="00D01708">
      <w:pPr>
        <w:pStyle w:val="Matriel-Texte"/>
        <w:numPr>
          <w:ilvl w:val="0"/>
          <w:numId w:val="14"/>
        </w:numPr>
        <w:ind w:left="360"/>
      </w:pPr>
      <w:r w:rsidRPr="007B724D">
        <w:t>Les consignes qui se trouvent à la page suivante ;</w:t>
      </w:r>
    </w:p>
    <w:p w14:paraId="569DE862" w14:textId="77777777" w:rsidR="00D01708" w:rsidRPr="007B724D" w:rsidRDefault="00D01708" w:rsidP="00D01708">
      <w:pPr>
        <w:pStyle w:val="Matriel-Texte"/>
        <w:numPr>
          <w:ilvl w:val="0"/>
          <w:numId w:val="14"/>
        </w:numPr>
        <w:ind w:left="360"/>
      </w:pPr>
      <w:r w:rsidRPr="007B724D">
        <w:t xml:space="preserve">Un carton rigide </w:t>
      </w:r>
      <w:r>
        <w:t>;</w:t>
      </w:r>
    </w:p>
    <w:p w14:paraId="02E8EE24" w14:textId="77777777" w:rsidR="00D01708" w:rsidRPr="007B724D" w:rsidRDefault="00D01708" w:rsidP="00D01708">
      <w:pPr>
        <w:pStyle w:val="Matriel-Texte"/>
        <w:numPr>
          <w:ilvl w:val="0"/>
          <w:numId w:val="14"/>
        </w:numPr>
        <w:ind w:left="360"/>
      </w:pPr>
      <w:r w:rsidRPr="007B724D">
        <w:t>Des feuilles de papier (blanches ou de couleur) ;</w:t>
      </w:r>
    </w:p>
    <w:p w14:paraId="3D049C31" w14:textId="77777777" w:rsidR="00D01708" w:rsidRPr="007B724D" w:rsidRDefault="00D01708" w:rsidP="00D01708">
      <w:pPr>
        <w:pStyle w:val="Matriel-Texte"/>
        <w:numPr>
          <w:ilvl w:val="0"/>
          <w:numId w:val="14"/>
        </w:numPr>
        <w:ind w:left="360"/>
      </w:pPr>
      <w:r w:rsidRPr="007B724D">
        <w:t>Une règle ;</w:t>
      </w:r>
    </w:p>
    <w:p w14:paraId="74E8D7B8" w14:textId="77777777" w:rsidR="00D01708" w:rsidRPr="007B724D" w:rsidRDefault="00D01708" w:rsidP="00D01708">
      <w:pPr>
        <w:pStyle w:val="Matriel-Texte"/>
        <w:numPr>
          <w:ilvl w:val="0"/>
          <w:numId w:val="14"/>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14"/>
        </w:numPr>
        <w:ind w:left="360"/>
      </w:pPr>
      <w:bookmarkStart w:id="65" w:name="_Hlk41047803"/>
      <w:r w:rsidRPr="007B724D">
        <w:t>Des ciseaux</w:t>
      </w:r>
      <w:r>
        <w:t xml:space="preserve"> ;</w:t>
      </w:r>
    </w:p>
    <w:p w14:paraId="196071BA" w14:textId="77777777" w:rsidR="00D01708" w:rsidRDefault="00D01708" w:rsidP="00D01708">
      <w:pPr>
        <w:pStyle w:val="Matriel-Texte"/>
        <w:numPr>
          <w:ilvl w:val="0"/>
          <w:numId w:val="14"/>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66" w:name="_Toc37745483"/>
            <w:bookmarkStart w:id="67" w:name="_Toc41907209"/>
            <w:bookmarkStart w:id="68" w:name="_Toc41999581"/>
            <w:bookmarkEnd w:id="65"/>
            <w:r w:rsidRPr="007B724D">
              <w:t>Information aux parents</w:t>
            </w:r>
            <w:bookmarkEnd w:id="66"/>
            <w:bookmarkEnd w:id="67"/>
            <w:bookmarkEnd w:id="68"/>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3"/>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3"/>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3"/>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3"/>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3"/>
              </w:numPr>
              <w:ind w:left="357" w:hanging="357"/>
            </w:pPr>
            <w:r w:rsidRPr="007B724D">
              <w:t>Aider votre enfant à réaliser la couverture de la carte.</w:t>
            </w:r>
          </w:p>
          <w:p w14:paraId="1E239BBD" w14:textId="77777777" w:rsidR="00D01708" w:rsidRDefault="00D01708" w:rsidP="00D01708">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3"/>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lastRenderedPageBreak/>
        <w:t>Arts</w:t>
      </w:r>
      <w:r w:rsidR="00725685">
        <w:t xml:space="preserve"> plastiques</w:t>
      </w:r>
    </w:p>
    <w:p w14:paraId="303177D7" w14:textId="3912EAE2" w:rsidR="00D01708" w:rsidRPr="007B724D" w:rsidRDefault="00D01708" w:rsidP="00D01708">
      <w:pPr>
        <w:pStyle w:val="Titredelactivit"/>
      </w:pPr>
      <w:bookmarkStart w:id="69" w:name="_Toc37745484"/>
      <w:bookmarkStart w:id="70" w:name="_Toc41999582"/>
      <w:r w:rsidRPr="007B724D">
        <w:t xml:space="preserve">Annexe – </w:t>
      </w:r>
      <w:bookmarkEnd w:id="69"/>
      <w:proofErr w:type="spellStart"/>
      <w:r w:rsidRPr="007B724D">
        <w:t>Paperolles</w:t>
      </w:r>
      <w:proofErr w:type="spellEnd"/>
      <w:r w:rsidRPr="007B724D">
        <w:t xml:space="preserve"> que je m'ennuie !</w:t>
      </w:r>
      <w:bookmarkEnd w:id="70"/>
    </w:p>
    <w:p w14:paraId="74CF4BAB" w14:textId="3643FF9E" w:rsidR="00D01708" w:rsidRDefault="00D01708" w:rsidP="000B6B5E">
      <w:pPr>
        <w:pStyle w:val="Consigne-tapes"/>
      </w:pPr>
      <w:bookmarkStart w:id="71" w:name="_Toc41907211"/>
      <w:r w:rsidRPr="007B724D">
        <w:t xml:space="preserve">Les </w:t>
      </w:r>
      <w:proofErr w:type="spellStart"/>
      <w:r w:rsidRPr="007B724D">
        <w:t>paperolles</w:t>
      </w:r>
      <w:bookmarkEnd w:id="71"/>
      <w:proofErr w:type="spellEnd"/>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840E44" w14:paraId="40E2D649" w14:textId="77777777" w:rsidTr="00840E44">
        <w:tc>
          <w:tcPr>
            <w:tcW w:w="8500" w:type="dxa"/>
          </w:tcPr>
          <w:p w14:paraId="40B896CD" w14:textId="77777777" w:rsidR="00840E44" w:rsidRDefault="00840E44" w:rsidP="002C04E4"/>
          <w:p w14:paraId="3D79FA5C" w14:textId="2B7BA012" w:rsidR="00840E44" w:rsidRDefault="00840E44" w:rsidP="002C04E4">
            <w:r w:rsidRPr="00840E44">
              <w:t xml:space="preserve">La technique des </w:t>
            </w:r>
            <w:proofErr w:type="spellStart"/>
            <w:r w:rsidRPr="00840E44">
              <w:t>paperolles</w:t>
            </w:r>
            <w:proofErr w:type="spellEnd"/>
            <w:r w:rsidRPr="00840E44">
              <w:t xml:space="preserve">, aussi appelée </w:t>
            </w:r>
            <w:proofErr w:type="spellStart"/>
            <w:r w:rsidRPr="00840E44">
              <w:t>quilling</w:t>
            </w:r>
            <w:proofErr w:type="spellEnd"/>
            <w:r w:rsidRPr="00840E44">
              <w:t>,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0B867929" w14:textId="25C9BC31" w:rsidR="00840E44" w:rsidRDefault="00840E44" w:rsidP="002C04E4">
            <w:r w:rsidRPr="007B724D">
              <w:rPr>
                <w:noProof/>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36">
                            <a:extLs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72" w:name="_Toc41907212"/>
      <w:r w:rsidRPr="007B724D">
        <w:t>Étape de réalisation</w:t>
      </w:r>
      <w:bookmarkEnd w:id="72"/>
    </w:p>
    <w:p w14:paraId="1DBE58C1" w14:textId="431A9BD7" w:rsidR="00D01708" w:rsidRPr="007B724D" w:rsidRDefault="00D01708" w:rsidP="00D01708">
      <w:pPr>
        <w:pStyle w:val="Consigne-Texte"/>
        <w:numPr>
          <w:ilvl w:val="0"/>
          <w:numId w:val="14"/>
        </w:numPr>
        <w:ind w:left="360"/>
      </w:pPr>
      <w:r w:rsidRPr="007B724D">
        <w:t xml:space="preserve">Choisis la personne à qui tu aimerais offrir une carte (membre de ta famille, enseignant, éducateur, entraineur, ami, etc.). Réfléchis à un élément qu'il ou qu'elle aime et que tu pourrais représenter sur ta carte avec la technique des </w:t>
      </w:r>
      <w:proofErr w:type="spellStart"/>
      <w:r w:rsidRPr="007B724D">
        <w:t>paperolles</w:t>
      </w:r>
      <w:proofErr w:type="spellEnd"/>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00213C3A">
        <w:tc>
          <w:tcPr>
            <w:tcW w:w="8759" w:type="dxa"/>
            <w:gridSpan w:val="5"/>
          </w:tcPr>
          <w:p w14:paraId="02AF58DA" w14:textId="6334BA89" w:rsidR="00435B62" w:rsidRDefault="00435B62" w:rsidP="00435B62">
            <w:pPr>
              <w:pStyle w:val="Consigne-Texte"/>
              <w:numPr>
                <w:ilvl w:val="0"/>
                <w:numId w:val="14"/>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8BECA8E"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FA5C85" w14:paraId="0DB26222" w14:textId="77777777" w:rsidTr="00213C3A">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14:paraId="34C3DFD8" w14:textId="77777777" w:rsidTr="00213C3A">
        <w:trPr>
          <w:gridBefore w:val="1"/>
          <w:gridAfter w:val="2"/>
          <w:wBefore w:w="2947" w:type="dxa"/>
          <w:wAfter w:w="2757" w:type="dxa"/>
        </w:trPr>
        <w:tc>
          <w:tcPr>
            <w:tcW w:w="1567" w:type="dxa"/>
          </w:tcPr>
          <w:p w14:paraId="03866826" w14:textId="68AACFDB" w:rsidR="00FA5C85" w:rsidRPr="007B724D" w:rsidRDefault="00FA5C85" w:rsidP="00FA5C85">
            <w:r w:rsidRPr="007B724D">
              <w:rPr>
                <w:noProof/>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00C65D92">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00C65D92">
        <w:trPr>
          <w:jc w:val="center"/>
        </w:trPr>
        <w:tc>
          <w:tcPr>
            <w:tcW w:w="2204" w:type="dxa"/>
          </w:tcPr>
          <w:p w14:paraId="31394F8C" w14:textId="547D226C" w:rsidR="00550E85" w:rsidRDefault="00550E85" w:rsidP="00FA5C85">
            <w:r w:rsidRPr="007B724D">
              <w:rPr>
                <w:noProof/>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1">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48"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lastRenderedPageBreak/>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73" w:name="_Hlk37078714"/>
      <w:r>
        <w:lastRenderedPageBreak/>
        <w:t>Éthique et culture religieuse</w:t>
      </w:r>
    </w:p>
    <w:p w14:paraId="56D9243B" w14:textId="77777777" w:rsidR="00D55009" w:rsidRPr="00BF31BF" w:rsidRDefault="00D55009" w:rsidP="00D55009">
      <w:pPr>
        <w:pStyle w:val="Titredelactivit"/>
        <w:tabs>
          <w:tab w:val="left" w:pos="7170"/>
        </w:tabs>
      </w:pPr>
      <w:bookmarkStart w:id="74" w:name="_Toc41999583"/>
      <w:r>
        <w:t>Derrière les yeux de Billy</w:t>
      </w:r>
      <w:bookmarkEnd w:id="74"/>
    </w:p>
    <w:p w14:paraId="634FD5D4" w14:textId="77777777" w:rsidR="00D55009" w:rsidRPr="00BF31BF" w:rsidRDefault="00D55009" w:rsidP="00D55009">
      <w:pPr>
        <w:pStyle w:val="Consigne-Titre"/>
      </w:pPr>
      <w:bookmarkStart w:id="75" w:name="_Toc37081410"/>
      <w:bookmarkStart w:id="76" w:name="_Toc41907214"/>
      <w:bookmarkStart w:id="77" w:name="_Toc41999584"/>
      <w:r w:rsidRPr="00BF31BF">
        <w:t>Consigne à l’élève</w:t>
      </w:r>
      <w:bookmarkEnd w:id="75"/>
      <w:bookmarkEnd w:id="76"/>
      <w:bookmarkEnd w:id="77"/>
    </w:p>
    <w:p w14:paraId="08CB2386" w14:textId="77777777" w:rsidR="00D55009" w:rsidRDefault="00D55009" w:rsidP="00D55009">
      <w:pPr>
        <w:pStyle w:val="Consigne-Texte"/>
        <w:numPr>
          <w:ilvl w:val="0"/>
          <w:numId w:val="14"/>
        </w:numPr>
        <w:ind w:left="360"/>
      </w:pPr>
      <w:r>
        <w:t xml:space="preserve">Écoute </w:t>
      </w:r>
      <w:hyperlink r:id="rId49"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14"/>
        </w:numPr>
        <w:ind w:left="360"/>
      </w:pPr>
      <w:r>
        <w:t>Réponds aux questions suivantes. Tu peux en discuter avec un membre de ta famille.</w:t>
      </w:r>
    </w:p>
    <w:p w14:paraId="526E02C7" w14:textId="77777777" w:rsidR="00D55009" w:rsidRDefault="00D55009" w:rsidP="00D55009">
      <w:pPr>
        <w:pStyle w:val="Consignepuceniveau2"/>
      </w:pPr>
      <w:r>
        <w:t xml:space="preserve">Comment t'es-tu senti(e) à l'écoute de cette </w:t>
      </w:r>
      <w:proofErr w:type="gramStart"/>
      <w:r>
        <w:t>histoire?</w:t>
      </w:r>
      <w:proofErr w:type="gramEnd"/>
      <w:r>
        <w:t xml:space="preserve"> Quelles émotions as-tu </w:t>
      </w:r>
      <w:proofErr w:type="gramStart"/>
      <w:r>
        <w:t>ressenties?</w:t>
      </w:r>
      <w:proofErr w:type="gramEnd"/>
    </w:p>
    <w:p w14:paraId="616D7378" w14:textId="77777777" w:rsidR="00D55009" w:rsidRDefault="00D55009" w:rsidP="00D55009">
      <w:pPr>
        <w:pStyle w:val="Consignepuceniveau2"/>
      </w:pPr>
      <w:r>
        <w:t xml:space="preserve">Dans l'histoire, Billy s'exerce à tout perdre afin de se préparer au pire et d'être prête lorsqu'elle perdra quelque chose d'important pour elle. Que penses-tu de sa </w:t>
      </w:r>
      <w:proofErr w:type="gramStart"/>
      <w:r>
        <w:t>stratégie?</w:t>
      </w:r>
      <w:proofErr w:type="gramEnd"/>
    </w:p>
    <w:p w14:paraId="3EF3A101" w14:textId="77777777" w:rsidR="00D55009" w:rsidRDefault="00D55009" w:rsidP="00D55009">
      <w:pPr>
        <w:pStyle w:val="Consignepuceniveau2"/>
      </w:pPr>
      <w:r>
        <w:t xml:space="preserve">Dans le livre, Billy se demande où est passé son Papi, qui a fermé les yeux pour toujours. Les membres de sa famille tentent d'apporter une réponse à sa question, mais elle n'est pas satisfaite. Que penses-tu des réponses données par son </w:t>
      </w:r>
      <w:proofErr w:type="gramStart"/>
      <w:r>
        <w:t>entourage?</w:t>
      </w:r>
      <w:proofErr w:type="gramEnd"/>
    </w:p>
    <w:p w14:paraId="2374781C" w14:textId="77777777" w:rsidR="00D55009" w:rsidRDefault="00D55009" w:rsidP="00D55009">
      <w:pPr>
        <w:pStyle w:val="Consignepuceniveau2"/>
      </w:pPr>
      <w:r>
        <w:t>Et toi, qu'en penses-</w:t>
      </w:r>
      <w:proofErr w:type="gramStart"/>
      <w:r>
        <w:t>tu?</w:t>
      </w:r>
      <w:proofErr w:type="gramEnd"/>
      <w:r>
        <w:t xml:space="preserve"> Qu'arrive-t-il quand un être cher </w:t>
      </w:r>
      <w:proofErr w:type="gramStart"/>
      <w:r>
        <w:t>meurt?</w:t>
      </w:r>
      <w:proofErr w:type="gramEnd"/>
      <w:r>
        <w:t xml:space="preserve"> As-tu déjà posé la question à des membres de ton </w:t>
      </w:r>
      <w:proofErr w:type="gramStart"/>
      <w:r>
        <w:t>entourage?</w:t>
      </w:r>
      <w:proofErr w:type="gramEnd"/>
      <w:r>
        <w:t xml:space="preserve"> Quelles réponses as-tu </w:t>
      </w:r>
      <w:proofErr w:type="gramStart"/>
      <w:r>
        <w:t>obtenues?</w:t>
      </w:r>
      <w:proofErr w:type="gramEnd"/>
    </w:p>
    <w:p w14:paraId="46308E5B" w14:textId="77777777" w:rsidR="00D55009" w:rsidRDefault="00D55009" w:rsidP="00D55009">
      <w:pPr>
        <w:pStyle w:val="Consignepuceniveau2"/>
      </w:pPr>
      <w:r>
        <w:t xml:space="preserve">Que penses-tu de la réponse de l'oncle de </w:t>
      </w:r>
      <w:proofErr w:type="gramStart"/>
      <w:r>
        <w:t>Billy?</w:t>
      </w:r>
      <w:proofErr w:type="gramEnd"/>
      <w:r>
        <w:t xml:space="preserve"> Il parle d'une boîte à souvenir. Que penses-tu de cette </w:t>
      </w:r>
      <w:proofErr w:type="gramStart"/>
      <w:r>
        <w:t>idée?</w:t>
      </w:r>
      <w:proofErr w:type="gramEnd"/>
      <w:r>
        <w:t xml:space="preserve"> Es-tu capable de nommer certains souvenirs qui se cachent dans ta propre boîte à </w:t>
      </w:r>
      <w:proofErr w:type="gramStart"/>
      <w:r>
        <w:t>souvenirs?</w:t>
      </w:r>
      <w:proofErr w:type="gramEnd"/>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78" w:name="_Toc37081411"/>
      <w:bookmarkStart w:id="79" w:name="_Toc41907215"/>
      <w:bookmarkStart w:id="80" w:name="_Toc41999585"/>
      <w:r w:rsidRPr="00BF31BF">
        <w:t>Matériel requis</w:t>
      </w:r>
      <w:bookmarkEnd w:id="78"/>
      <w:bookmarkEnd w:id="79"/>
      <w:bookmarkEnd w:id="80"/>
    </w:p>
    <w:p w14:paraId="4E953D0F" w14:textId="77777777" w:rsidR="00D55009" w:rsidRDefault="00D55009" w:rsidP="00D55009">
      <w:pPr>
        <w:pStyle w:val="Matriel-Texte"/>
        <w:numPr>
          <w:ilvl w:val="0"/>
          <w:numId w:val="14"/>
        </w:numPr>
        <w:ind w:left="360"/>
      </w:pPr>
      <w:r>
        <w:t xml:space="preserve">Livre audio </w:t>
      </w:r>
      <w:hyperlink r:id="rId50"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81" w:name="_Toc37081412"/>
            <w:bookmarkStart w:id="82" w:name="_Toc41907216"/>
            <w:bookmarkStart w:id="83" w:name="_Toc41999586"/>
            <w:r w:rsidRPr="00BF31BF">
              <w:t>Information aux parents</w:t>
            </w:r>
            <w:bookmarkEnd w:id="81"/>
            <w:bookmarkEnd w:id="82"/>
            <w:bookmarkEnd w:id="83"/>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3"/>
              </w:numPr>
              <w:ind w:left="357" w:hanging="357"/>
            </w:pPr>
            <w:r>
              <w:t xml:space="preserve">Se questionner sur le sujet de la mort et du </w:t>
            </w:r>
            <w:proofErr w:type="gramStart"/>
            <w:r>
              <w:t>deuil;</w:t>
            </w:r>
            <w:proofErr w:type="gramEnd"/>
          </w:p>
          <w:p w14:paraId="137F5CC0" w14:textId="77777777" w:rsidR="00D55009" w:rsidRDefault="00D55009" w:rsidP="00D55009">
            <w:pPr>
              <w:pStyle w:val="Tableau-Liste"/>
              <w:numPr>
                <w:ilvl w:val="0"/>
                <w:numId w:val="3"/>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3"/>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3"/>
              </w:numPr>
              <w:ind w:left="357" w:hanging="357"/>
            </w:pPr>
            <w:r>
              <w:t>Initier un dialogue avec votre enfant en répondant avec lui aux questions.</w:t>
            </w:r>
          </w:p>
        </w:tc>
      </w:tr>
    </w:tbl>
    <w:p w14:paraId="3E26808E" w14:textId="0B1B9182" w:rsidR="00810F14" w:rsidRPr="00314017" w:rsidRDefault="00810F14" w:rsidP="00314017">
      <w:bookmarkStart w:id="84" w:name="_GoBack"/>
      <w:bookmarkEnd w:id="0"/>
      <w:bookmarkEnd w:id="73"/>
      <w:bookmarkEnd w:id="84"/>
    </w:p>
    <w:sectPr w:rsidR="00810F14" w:rsidRPr="00314017"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8872AC" w14:textId="77777777" w:rsidR="00EB1BD9" w:rsidRDefault="00EB1BD9" w:rsidP="005E3AF4">
      <w:r>
        <w:separator/>
      </w:r>
    </w:p>
  </w:endnote>
  <w:endnote w:type="continuationSeparator" w:id="0">
    <w:p w14:paraId="4CB65B16" w14:textId="77777777" w:rsidR="00EB1BD9" w:rsidRDefault="00EB1BD9"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DB6B57" w:rsidRDefault="00DB6B57" w:rsidP="00DB6B5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DB6B57" w:rsidRDefault="00DB6B5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AEF6FD" w14:textId="02895CDF" w:rsidR="00DB6B57" w:rsidRDefault="00DB6B57" w:rsidP="003E7611">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9419D6" w14:textId="77777777" w:rsidR="0038573D" w:rsidRDefault="0038573D">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3EB402AB" w14:textId="58B13063" w:rsidR="00DB6B57" w:rsidRPr="003E7611" w:rsidRDefault="00DB6B57"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Pr="003E7611">
          <w:rPr>
            <w:rStyle w:val="Numrodepage"/>
            <w:rFonts w:ascii="Arial" w:hAnsi="Arial" w:cs="Arial"/>
            <w:color w:val="BFBFBF" w:themeColor="background1" w:themeShade="BF"/>
            <w:szCs w:val="30"/>
          </w:rPr>
          <w:t>1</w:t>
        </w:r>
        <w:r w:rsidRPr="003E7611">
          <w:rPr>
            <w:rStyle w:val="Numrodepage"/>
            <w:rFonts w:ascii="Arial" w:hAnsi="Arial" w:cs="Arial"/>
            <w:color w:val="BFBFBF" w:themeColor="background1" w:themeShade="BF"/>
            <w:szCs w:val="30"/>
          </w:rPr>
          <w:fldChar w:fldCharType="end"/>
        </w:r>
      </w:p>
    </w:sdtContent>
  </w:sdt>
  <w:p w14:paraId="1AD71CCF" w14:textId="77777777" w:rsidR="00DB6B57" w:rsidRPr="00F80F0A" w:rsidRDefault="00DB6B57"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44E8F3" w14:textId="77777777" w:rsidR="00EB1BD9" w:rsidRDefault="00EB1BD9" w:rsidP="005E3AF4">
      <w:r>
        <w:separator/>
      </w:r>
    </w:p>
  </w:footnote>
  <w:footnote w:type="continuationSeparator" w:id="0">
    <w:p w14:paraId="185D6480" w14:textId="77777777" w:rsidR="00EB1BD9" w:rsidRDefault="00EB1BD9"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82F709" w14:textId="77777777" w:rsidR="0038573D" w:rsidRDefault="0038573D">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A36453" w14:textId="77777777" w:rsidR="0038573D" w:rsidRDefault="0038573D">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059A14" w14:textId="77777777" w:rsidR="0038573D" w:rsidRDefault="0038573D">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45B00EE4" w:rsidR="00DB6B57" w:rsidRPr="005E3AF4" w:rsidRDefault="00DB6B57"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6"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9"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8"/>
  </w:num>
  <w:num w:numId="2">
    <w:abstractNumId w:val="23"/>
  </w:num>
  <w:num w:numId="3">
    <w:abstractNumId w:val="17"/>
  </w:num>
  <w:num w:numId="4">
    <w:abstractNumId w:val="10"/>
  </w:num>
  <w:num w:numId="5">
    <w:abstractNumId w:val="12"/>
  </w:num>
  <w:num w:numId="6">
    <w:abstractNumId w:val="15"/>
  </w:num>
  <w:num w:numId="7">
    <w:abstractNumId w:val="12"/>
  </w:num>
  <w:num w:numId="8">
    <w:abstractNumId w:val="17"/>
  </w:num>
  <w:num w:numId="9">
    <w:abstractNumId w:val="5"/>
  </w:num>
  <w:num w:numId="10">
    <w:abstractNumId w:val="19"/>
  </w:num>
  <w:num w:numId="11">
    <w:abstractNumId w:val="16"/>
  </w:num>
  <w:num w:numId="12">
    <w:abstractNumId w:val="0"/>
  </w:num>
  <w:num w:numId="13">
    <w:abstractNumId w:val="22"/>
  </w:num>
  <w:num w:numId="14">
    <w:abstractNumId w:val="13"/>
  </w:num>
  <w:num w:numId="15">
    <w:abstractNumId w:val="5"/>
  </w:num>
  <w:num w:numId="16">
    <w:abstractNumId w:val="5"/>
  </w:num>
  <w:num w:numId="17">
    <w:abstractNumId w:val="5"/>
  </w:num>
  <w:num w:numId="18">
    <w:abstractNumId w:val="5"/>
  </w:num>
  <w:num w:numId="19">
    <w:abstractNumId w:val="3"/>
  </w:num>
  <w:num w:numId="20">
    <w:abstractNumId w:val="14"/>
  </w:num>
  <w:num w:numId="21">
    <w:abstractNumId w:val="20"/>
  </w:num>
  <w:num w:numId="22">
    <w:abstractNumId w:val="2"/>
  </w:num>
  <w:num w:numId="23">
    <w:abstractNumId w:val="4"/>
  </w:num>
  <w:num w:numId="24">
    <w:abstractNumId w:val="6"/>
  </w:num>
  <w:num w:numId="25">
    <w:abstractNumId w:val="9"/>
  </w:num>
  <w:num w:numId="26">
    <w:abstractNumId w:val="21"/>
  </w:num>
  <w:num w:numId="27">
    <w:abstractNumId w:val="7"/>
  </w:num>
  <w:num w:numId="28">
    <w:abstractNumId w:val="11"/>
  </w:num>
  <w:num w:numId="29">
    <w:abstractNumId w:val="8"/>
  </w:num>
  <w:num w:numId="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11135"/>
    <w:rsid w:val="00021680"/>
    <w:rsid w:val="00035250"/>
    <w:rsid w:val="00070B3B"/>
    <w:rsid w:val="00086BBB"/>
    <w:rsid w:val="00091932"/>
    <w:rsid w:val="000B2772"/>
    <w:rsid w:val="000B6B5E"/>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1014C"/>
    <w:rsid w:val="00212199"/>
    <w:rsid w:val="00213C3A"/>
    <w:rsid w:val="00224F65"/>
    <w:rsid w:val="00250DBA"/>
    <w:rsid w:val="0025595F"/>
    <w:rsid w:val="0026367C"/>
    <w:rsid w:val="0027010B"/>
    <w:rsid w:val="002714D6"/>
    <w:rsid w:val="00277D8A"/>
    <w:rsid w:val="0028580D"/>
    <w:rsid w:val="002940A7"/>
    <w:rsid w:val="002A2C0D"/>
    <w:rsid w:val="002A3EA1"/>
    <w:rsid w:val="002C04E4"/>
    <w:rsid w:val="002E060A"/>
    <w:rsid w:val="002F2FF8"/>
    <w:rsid w:val="00312154"/>
    <w:rsid w:val="00314017"/>
    <w:rsid w:val="00314F98"/>
    <w:rsid w:val="00325ACA"/>
    <w:rsid w:val="00342901"/>
    <w:rsid w:val="00345DEC"/>
    <w:rsid w:val="00374248"/>
    <w:rsid w:val="00376620"/>
    <w:rsid w:val="0038573D"/>
    <w:rsid w:val="003A2F2F"/>
    <w:rsid w:val="003A5645"/>
    <w:rsid w:val="003B36CE"/>
    <w:rsid w:val="003C4F56"/>
    <w:rsid w:val="003D4077"/>
    <w:rsid w:val="003E176A"/>
    <w:rsid w:val="003E5F9D"/>
    <w:rsid w:val="003E7611"/>
    <w:rsid w:val="00435B62"/>
    <w:rsid w:val="0044565F"/>
    <w:rsid w:val="0046082B"/>
    <w:rsid w:val="00461A91"/>
    <w:rsid w:val="004A2737"/>
    <w:rsid w:val="004A2A10"/>
    <w:rsid w:val="004A4CE8"/>
    <w:rsid w:val="004C7F85"/>
    <w:rsid w:val="004D3572"/>
    <w:rsid w:val="004E662C"/>
    <w:rsid w:val="005125D6"/>
    <w:rsid w:val="00512622"/>
    <w:rsid w:val="00525129"/>
    <w:rsid w:val="0053345A"/>
    <w:rsid w:val="00533AAB"/>
    <w:rsid w:val="0053743B"/>
    <w:rsid w:val="00550E85"/>
    <w:rsid w:val="00572012"/>
    <w:rsid w:val="0058459A"/>
    <w:rsid w:val="00585611"/>
    <w:rsid w:val="005B5E42"/>
    <w:rsid w:val="005C41D3"/>
    <w:rsid w:val="005C51CA"/>
    <w:rsid w:val="005E195E"/>
    <w:rsid w:val="005E249F"/>
    <w:rsid w:val="005E3AF4"/>
    <w:rsid w:val="005E6DD2"/>
    <w:rsid w:val="00620516"/>
    <w:rsid w:val="00626532"/>
    <w:rsid w:val="00631602"/>
    <w:rsid w:val="00646541"/>
    <w:rsid w:val="0064750D"/>
    <w:rsid w:val="0066044A"/>
    <w:rsid w:val="00684325"/>
    <w:rsid w:val="00684368"/>
    <w:rsid w:val="00690994"/>
    <w:rsid w:val="006A48F4"/>
    <w:rsid w:val="006C3C45"/>
    <w:rsid w:val="006C3E39"/>
    <w:rsid w:val="006C447C"/>
    <w:rsid w:val="006C7D0B"/>
    <w:rsid w:val="006D1455"/>
    <w:rsid w:val="006F3382"/>
    <w:rsid w:val="007043BE"/>
    <w:rsid w:val="007070F2"/>
    <w:rsid w:val="00717269"/>
    <w:rsid w:val="00725685"/>
    <w:rsid w:val="00726125"/>
    <w:rsid w:val="0073504F"/>
    <w:rsid w:val="00735C82"/>
    <w:rsid w:val="00741DF7"/>
    <w:rsid w:val="007A0545"/>
    <w:rsid w:val="007A248C"/>
    <w:rsid w:val="007C3A69"/>
    <w:rsid w:val="007C7DA0"/>
    <w:rsid w:val="008047C0"/>
    <w:rsid w:val="00810F14"/>
    <w:rsid w:val="00840E44"/>
    <w:rsid w:val="008554B2"/>
    <w:rsid w:val="0086344F"/>
    <w:rsid w:val="008C27C7"/>
    <w:rsid w:val="008C338E"/>
    <w:rsid w:val="008D31BE"/>
    <w:rsid w:val="008F11EC"/>
    <w:rsid w:val="008F1D91"/>
    <w:rsid w:val="008F4842"/>
    <w:rsid w:val="008F7F3F"/>
    <w:rsid w:val="00916BB4"/>
    <w:rsid w:val="00936D23"/>
    <w:rsid w:val="00960EDA"/>
    <w:rsid w:val="00965C26"/>
    <w:rsid w:val="00976087"/>
    <w:rsid w:val="00980F0B"/>
    <w:rsid w:val="00981402"/>
    <w:rsid w:val="00995B31"/>
    <w:rsid w:val="009B016A"/>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C6B74"/>
    <w:rsid w:val="00AD6B5F"/>
    <w:rsid w:val="00AF2F10"/>
    <w:rsid w:val="00B028EC"/>
    <w:rsid w:val="00B11F2A"/>
    <w:rsid w:val="00B14054"/>
    <w:rsid w:val="00B33328"/>
    <w:rsid w:val="00B6082D"/>
    <w:rsid w:val="00B60F6E"/>
    <w:rsid w:val="00B6785D"/>
    <w:rsid w:val="00B96360"/>
    <w:rsid w:val="00BA5838"/>
    <w:rsid w:val="00BB497F"/>
    <w:rsid w:val="00BB6AEC"/>
    <w:rsid w:val="00BB7949"/>
    <w:rsid w:val="00BC2822"/>
    <w:rsid w:val="00BC4E69"/>
    <w:rsid w:val="00BF31BF"/>
    <w:rsid w:val="00C0323C"/>
    <w:rsid w:val="00C04367"/>
    <w:rsid w:val="00C233D3"/>
    <w:rsid w:val="00C47AC7"/>
    <w:rsid w:val="00C501C3"/>
    <w:rsid w:val="00C538CF"/>
    <w:rsid w:val="00C55915"/>
    <w:rsid w:val="00C65D92"/>
    <w:rsid w:val="00C760C3"/>
    <w:rsid w:val="00C94FBC"/>
    <w:rsid w:val="00C95A8B"/>
    <w:rsid w:val="00CD267A"/>
    <w:rsid w:val="00D0151B"/>
    <w:rsid w:val="00D01708"/>
    <w:rsid w:val="00D020EF"/>
    <w:rsid w:val="00D05C45"/>
    <w:rsid w:val="00D078A1"/>
    <w:rsid w:val="00D123A7"/>
    <w:rsid w:val="00D24F03"/>
    <w:rsid w:val="00D25274"/>
    <w:rsid w:val="00D47026"/>
    <w:rsid w:val="00D55009"/>
    <w:rsid w:val="00D72780"/>
    <w:rsid w:val="00D921FA"/>
    <w:rsid w:val="00D969E8"/>
    <w:rsid w:val="00DA3FAE"/>
    <w:rsid w:val="00DA4DD9"/>
    <w:rsid w:val="00DB668E"/>
    <w:rsid w:val="00DB6B57"/>
    <w:rsid w:val="00DC41A8"/>
    <w:rsid w:val="00DE1C53"/>
    <w:rsid w:val="00DE3354"/>
    <w:rsid w:val="00DF4403"/>
    <w:rsid w:val="00E353C2"/>
    <w:rsid w:val="00E4016B"/>
    <w:rsid w:val="00E51F5C"/>
    <w:rsid w:val="00E7013F"/>
    <w:rsid w:val="00E9379D"/>
    <w:rsid w:val="00E94130"/>
    <w:rsid w:val="00EA31FE"/>
    <w:rsid w:val="00EB1BD9"/>
    <w:rsid w:val="00EC076E"/>
    <w:rsid w:val="00EC710B"/>
    <w:rsid w:val="00ED3402"/>
    <w:rsid w:val="00EE6644"/>
    <w:rsid w:val="00EF1C52"/>
    <w:rsid w:val="00F04CF9"/>
    <w:rsid w:val="00F20B19"/>
    <w:rsid w:val="00F25604"/>
    <w:rsid w:val="00F458DD"/>
    <w:rsid w:val="00F701E6"/>
    <w:rsid w:val="00F70603"/>
    <w:rsid w:val="00F80F0A"/>
    <w:rsid w:val="00F81E24"/>
    <w:rsid w:val="00FA5C85"/>
    <w:rsid w:val="00FB08D0"/>
    <w:rsid w:val="00FB776F"/>
    <w:rsid w:val="00FC2D8F"/>
    <w:rsid w:val="00FC70D3"/>
    <w:rsid w:val="00FE5863"/>
    <w:rsid w:val="00FF0E1F"/>
    <w:rsid w:val="13AF5F9F"/>
    <w:rsid w:val="23407484"/>
    <w:rsid w:val="7A6C6D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9"/>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styleId="Mentionnonrsolue">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habilomedias.ca/sites/mediasmarts/files/pdfs/tipsheet/Suis-je-un-internaute-responsable-9-12-ans.pdf" TargetMode="External"/><Relationship Id="rId26" Type="http://schemas.openxmlformats.org/officeDocument/2006/relationships/image" Target="media/image2.png"/><Relationship Id="rId39" Type="http://schemas.openxmlformats.org/officeDocument/2006/relationships/image" Target="media/image13.png"/><Relationship Id="rId21" Type="http://schemas.openxmlformats.org/officeDocument/2006/relationships/header" Target="header4.xml"/><Relationship Id="rId34" Type="http://schemas.openxmlformats.org/officeDocument/2006/relationships/image" Target="media/image10.jp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hyperlink" Target="https://ici.radio-canada.ca/premiere/livres-audio/arts/105845/derriere-les-yeux-de-billy"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5.png"/><Relationship Id="rId11" Type="http://schemas.openxmlformats.org/officeDocument/2006/relationships/header" Target="header1.xml"/><Relationship Id="rId24" Type="http://schemas.openxmlformats.org/officeDocument/2006/relationships/hyperlink" Target="https://safeYouTube.net/w/nGVI" TargetMode="External"/><Relationship Id="rId32" Type="http://schemas.openxmlformats.org/officeDocument/2006/relationships/image" Target="media/image8.jpg"/><Relationship Id="rId37" Type="http://schemas.openxmlformats.org/officeDocument/2006/relationships/hyperlink" Target="http://www.plumetismagazine.net/helen-dardik/" TargetMode="External"/><Relationship Id="rId40" Type="http://schemas.openxmlformats.org/officeDocument/2006/relationships/image" Target="media/image14.png"/><Relationship Id="rId45" Type="http://schemas.openxmlformats.org/officeDocument/2006/relationships/image" Target="media/image19.pn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https://safeYouTube.net/w/nGVI" TargetMode="External"/><Relationship Id="rId28" Type="http://schemas.openxmlformats.org/officeDocument/2006/relationships/image" Target="media/image4.jpg"/><Relationship Id="rId36" Type="http://schemas.openxmlformats.org/officeDocument/2006/relationships/image" Target="media/image11.jpg"/><Relationship Id="rId49" Type="http://schemas.openxmlformats.org/officeDocument/2006/relationships/hyperlink" Target="https://ici.radio-canada.ca/premiere/livres-audio/arts/105845/derriere-les-yeux-de-billy" TargetMode="External"/><Relationship Id="rId10" Type="http://schemas.openxmlformats.org/officeDocument/2006/relationships/endnotes" Target="endnotes.xml"/><Relationship Id="rId19" Type="http://schemas.openxmlformats.org/officeDocument/2006/relationships/hyperlink" Target="https://www.priv.gc.ca/media/5053/activ_07_f.pdf" TargetMode="External"/><Relationship Id="rId31" Type="http://schemas.openxmlformats.org/officeDocument/2006/relationships/image" Target="media/image7.jpg"/><Relationship Id="rId44" Type="http://schemas.openxmlformats.org/officeDocument/2006/relationships/image" Target="media/image18.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image" Target="media/image3.png"/><Relationship Id="rId30" Type="http://schemas.openxmlformats.org/officeDocument/2006/relationships/image" Target="media/image6.jpg"/><Relationship Id="rId35" Type="http://schemas.openxmlformats.org/officeDocument/2006/relationships/hyperlink" Target="http://www.alloprof.qc.ca/BV/pages/s1395.aspx" TargetMode="External"/><Relationship Id="rId43" Type="http://schemas.openxmlformats.org/officeDocument/2006/relationships/image" Target="media/image17.png"/><Relationship Id="rId48" Type="http://schemas.openxmlformats.org/officeDocument/2006/relationships/hyperlink" Target="https://www.lateliercanson.com/decouvrir-la-technique-du-quilling-ou-paperolles" TargetMode="External"/><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www.vinzetlou.net/fr/ressource/internet-quelle-memoire" TargetMode="External"/><Relationship Id="rId25" Type="http://schemas.openxmlformats.org/officeDocument/2006/relationships/image" Target="media/image1.png"/><Relationship Id="rId33" Type="http://schemas.openxmlformats.org/officeDocument/2006/relationships/image" Target="media/image9.jpg"/><Relationship Id="rId38" Type="http://schemas.openxmlformats.org/officeDocument/2006/relationships/image" Target="media/image12.png"/><Relationship Id="rId46" Type="http://schemas.openxmlformats.org/officeDocument/2006/relationships/image" Target="media/image20.png"/><Relationship Id="rId20" Type="http://schemas.openxmlformats.org/officeDocument/2006/relationships/hyperlink" Target="https://www.priv.gc.ca/media/5059/activ_10_f.pdf" TargetMode="External"/><Relationship Id="rId41"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DDFB7392A7CB447A37042529462F2A0" ma:contentTypeVersion="12" ma:contentTypeDescription="Crée un document." ma:contentTypeScope="" ma:versionID="f35fe8ae94689ec3a4f57e3190a94f4d">
  <xsd:schema xmlns:xsd="http://www.w3.org/2001/XMLSchema" xmlns:xs="http://www.w3.org/2001/XMLSchema" xmlns:p="http://schemas.microsoft.com/office/2006/metadata/properties" xmlns:ns2="5b4ed912-18da-4a62-9a9d-40a767b636dd" xmlns:ns3="48457afb-f9f4-447d-8c42-903c8b8d704a" targetNamespace="http://schemas.microsoft.com/office/2006/metadata/properties" ma:root="true" ma:fieldsID="a155f95bd97edec62294f1d63afbe3de" ns2:_="" ns3:_="">
    <xsd:import namespace="5b4ed912-18da-4a62-9a9d-40a767b636dd"/>
    <xsd:import namespace="48457afb-f9f4-447d-8c42-903c8b8d70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ed912-18da-4a62-9a9d-40a767b636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457afb-f9f4-447d-8c42-903c8b8d704a"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http://purl.org/dc/dcmitype/"/>
    <ds:schemaRef ds:uri="http://schemas.microsoft.com/office/2006/documentManagement/types"/>
    <ds:schemaRef ds:uri="5b4ed912-18da-4a62-9a9d-40a767b636dd"/>
    <ds:schemaRef ds:uri="48457afb-f9f4-447d-8c42-903c8b8d704a"/>
    <ds:schemaRef ds:uri="http://schemas.microsoft.com/office/2006/metadata/properties"/>
    <ds:schemaRef ds:uri="http://purl.org/dc/terms/"/>
    <ds:schemaRef ds:uri="http://www.w3.org/XML/1998/namespace"/>
    <ds:schemaRef ds:uri="http://schemas.microsoft.com/office/infopath/2007/PartnerControls"/>
    <ds:schemaRef ds:uri="http://schemas.openxmlformats.org/package/2006/metadata/core-properties"/>
    <ds:schemaRef ds:uri="http://purl.org/dc/elements/1.1/"/>
  </ds:schemaRefs>
</ds:datastoreItem>
</file>

<file path=customXml/itemProps3.xml><?xml version="1.0" encoding="utf-8"?>
<ds:datastoreItem xmlns:ds="http://schemas.openxmlformats.org/officeDocument/2006/customXml" ds:itemID="{B4054BF1-B7A8-4B0C-A0E2-6C38944277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ed912-18da-4a62-9a9d-40a767b636dd"/>
    <ds:schemaRef ds:uri="48457afb-f9f4-447d-8c42-903c8b8d7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D230EC7-02AE-49E5-8807-45ACB110DB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3555</Words>
  <Characters>19556</Characters>
  <Application>Microsoft Office Word</Application>
  <DocSecurity>0</DocSecurity>
  <Lines>162</Lines>
  <Paragraphs>46</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23065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Audrey-Catherine Kelly</cp:lastModifiedBy>
  <cp:revision>2</cp:revision>
  <cp:lastPrinted>2020-03-31T21:49:00Z</cp:lastPrinted>
  <dcterms:created xsi:type="dcterms:W3CDTF">2020-06-02T18:15:00Z</dcterms:created>
  <dcterms:modified xsi:type="dcterms:W3CDTF">2020-06-02T18:15:00Z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0x0101002DDFB7392A7CB447A37042529462F2A0</vt:lpwstr>
  </property>
</Properties>
</file>